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22" w:rsidRDefault="00614514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附件</w:t>
      </w:r>
      <w:r>
        <w:rPr>
          <w:rFonts w:ascii="宋体" w:eastAsia="宋体" w:hAnsi="宋体"/>
          <w:b/>
          <w:sz w:val="24"/>
          <w:szCs w:val="24"/>
        </w:rPr>
        <w:t>1</w:t>
      </w:r>
      <w:r w:rsidR="007F7196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b/>
          <w:sz w:val="24"/>
          <w:szCs w:val="24"/>
        </w:rPr>
        <w:t>上海第二工业大学进口产品采购审批流程图</w:t>
      </w:r>
    </w:p>
    <w:p w:rsidR="007F7196" w:rsidRDefault="00191C4F">
      <w:r>
        <w:rPr>
          <w:noProof/>
          <w:kern w:val="0"/>
        </w:rPr>
        <mc:AlternateContent>
          <mc:Choice Requires="wpg">
            <w:drawing>
              <wp:inline distT="0" distB="0" distL="0" distR="0" wp14:anchorId="1CB400DA" wp14:editId="409171DA">
                <wp:extent cx="5141595" cy="8467725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595" cy="8467725"/>
                          <a:chOff x="0" y="0"/>
                          <a:chExt cx="5141595" cy="8467725"/>
                        </a:xfrm>
                      </wpg:grpSpPr>
                      <wps:wsp>
                        <wps:cNvPr id="34" name="矩形 34"/>
                        <wps:cNvSpPr/>
                        <wps:spPr>
                          <a:xfrm>
                            <a:off x="0" y="0"/>
                            <a:ext cx="5141595" cy="8467725"/>
                          </a:xfrm>
                          <a:prstGeom prst="rect">
                            <a:avLst/>
                          </a:prstGeom>
                        </wps:spPr>
                        <wps:bodyPr/>
                      </wps:wsp>
                      <wps:wsp>
                        <wps:cNvPr id="36" name="流程图: 过程 36"/>
                        <wps:cNvSpPr/>
                        <wps:spPr>
                          <a:xfrm>
                            <a:off x="1673105" y="159250"/>
                            <a:ext cx="1485900" cy="31115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项目负责人提出采购需求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流程图: 过程 37"/>
                        <wps:cNvSpPr/>
                        <wps:spPr>
                          <a:xfrm>
                            <a:off x="1662548" y="7192037"/>
                            <a:ext cx="1642628" cy="286989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履约验收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直接箭头连接符 41"/>
                        <wps:cNvCnPr/>
                        <wps:spPr>
                          <a:xfrm>
                            <a:off x="2416055" y="470400"/>
                            <a:ext cx="0" cy="196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2443985" y="3359426"/>
                            <a:ext cx="0" cy="2793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箭头连接符 44"/>
                        <wps:cNvCnPr/>
                        <wps:spPr>
                          <a:xfrm flipH="1">
                            <a:off x="2443640" y="6956674"/>
                            <a:ext cx="5702" cy="2163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线形标注 1(带边框和强调线) 45"/>
                        <wps:cNvSpPr/>
                        <wps:spPr>
                          <a:xfrm>
                            <a:off x="3346676" y="225728"/>
                            <a:ext cx="1589817" cy="1412572"/>
                          </a:xfrm>
                          <a:prstGeom prst="accentBorderCallout1">
                            <a:avLst>
                              <a:gd name="adj1" fmla="val 17630"/>
                              <a:gd name="adj2" fmla="val -190"/>
                              <a:gd name="adj3" fmla="val 4550"/>
                              <a:gd name="adj4" fmla="val -10674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spacing w:line="220" w:lineRule="exact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项目负责人须提交《进口设备申请表》和《政府采购进口设备申请表》；</w:t>
                              </w:r>
                            </w:p>
                            <w:p w:rsidR="00191C4F" w:rsidRDefault="00191C4F" w:rsidP="00191C4F">
                              <w:pPr>
                                <w:spacing w:line="220" w:lineRule="exact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大型仪器设备须还提交《上海第二工业大学购置大型精密仪器设备审批表》、《上海第二工业大学申购大型精密仪器设备可行性论证报告》；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流程图: 过程 48"/>
                        <wps:cNvSpPr/>
                        <wps:spPr>
                          <a:xfrm>
                            <a:off x="1662790" y="697774"/>
                            <a:ext cx="1485265" cy="686775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pStyle w:val="a6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资产与实验室管理处受理、组织进口产品论证并报上级主管部门审核</w:t>
                              </w:r>
                            </w:p>
                            <w:p w:rsidR="00191C4F" w:rsidRDefault="00191C4F" w:rsidP="00191C4F">
                              <w:pPr>
                                <w:pStyle w:val="a6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肘形连接符 49"/>
                        <wps:cNvCnPr/>
                        <wps:spPr>
                          <a:xfrm rot="10800000">
                            <a:off x="1537253" y="1994455"/>
                            <a:ext cx="878135" cy="2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流程图: 过程 50"/>
                        <wps:cNvSpPr/>
                        <wps:spPr>
                          <a:xfrm>
                            <a:off x="36025" y="1736975"/>
                            <a:ext cx="1485265" cy="47625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pStyle w:val="a6"/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项目负责人补充完善、重新申报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流程图: 过程 59"/>
                        <wps:cNvSpPr/>
                        <wps:spPr>
                          <a:xfrm>
                            <a:off x="1740962" y="1638300"/>
                            <a:ext cx="972720" cy="443525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pStyle w:val="a6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923181" y="1051175"/>
                            <a:ext cx="749639" cy="104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922941" y="1061630"/>
                            <a:ext cx="120" cy="6753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箭头连接符 66"/>
                        <wps:cNvCnPr/>
                        <wps:spPr>
                          <a:xfrm>
                            <a:off x="2409838" y="1432175"/>
                            <a:ext cx="11733" cy="1387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流程图: 过程 67"/>
                        <wps:cNvSpPr/>
                        <wps:spPr>
                          <a:xfrm>
                            <a:off x="2350956" y="2164625"/>
                            <a:ext cx="972185" cy="44323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pStyle w:val="a6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流程图: 过程 68"/>
                        <wps:cNvSpPr/>
                        <wps:spPr>
                          <a:xfrm>
                            <a:off x="1672942" y="2831374"/>
                            <a:ext cx="1620763" cy="493138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pStyle w:val="a6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项目负责人在资产管理系统发起采购申请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流程图: 过程 69"/>
                        <wps:cNvSpPr/>
                        <wps:spPr>
                          <a:xfrm>
                            <a:off x="1663186" y="3621950"/>
                            <a:ext cx="1630680" cy="35052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pStyle w:val="a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使用部门审核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流程图: 过程 70"/>
                        <wps:cNvSpPr/>
                        <wps:spPr>
                          <a:xfrm>
                            <a:off x="1663186" y="4749710"/>
                            <a:ext cx="1630680" cy="35052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pStyle w:val="a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资产与实验室管理处受理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流程图: 过程 71"/>
                        <wps:cNvSpPr/>
                        <wps:spPr>
                          <a:xfrm>
                            <a:off x="1662988" y="5252630"/>
                            <a:ext cx="1630680" cy="53247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pStyle w:val="a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委托招标代理机构</w:t>
                              </w:r>
                            </w:p>
                            <w:p w:rsidR="00191C4F" w:rsidRDefault="00191C4F" w:rsidP="00191C4F">
                              <w:pPr>
                                <w:pStyle w:val="a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组织实施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流程图: 过程 72"/>
                        <wps:cNvSpPr/>
                        <wps:spPr>
                          <a:xfrm>
                            <a:off x="1663186" y="4170590"/>
                            <a:ext cx="1630680" cy="35052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pStyle w:val="a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经费管理部门审核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直接箭头连接符 73"/>
                        <wps:cNvCnPr/>
                        <wps:spPr>
                          <a:xfrm>
                            <a:off x="2455417" y="3972470"/>
                            <a:ext cx="0" cy="19812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2455419" y="452111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>
                            <a:off x="2449461" y="5100230"/>
                            <a:ext cx="3810" cy="1524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箭头连接符 76"/>
                        <wps:cNvCnPr/>
                        <wps:spPr>
                          <a:xfrm>
                            <a:off x="2463106" y="5771286"/>
                            <a:ext cx="3810" cy="1524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流程图: 过程 77"/>
                        <wps:cNvSpPr/>
                        <wps:spPr>
                          <a:xfrm>
                            <a:off x="1663007" y="5938181"/>
                            <a:ext cx="1630045" cy="35052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pStyle w:val="a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对中标供应商进行公示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流程图: 过程 78"/>
                        <wps:cNvSpPr/>
                        <wps:spPr>
                          <a:xfrm>
                            <a:off x="1662709" y="6498499"/>
                            <a:ext cx="1630023" cy="458175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pStyle w:val="a6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学校、外贸代理及供货商签订三方合同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9" name="直接箭头连接符 79"/>
                        <wps:cNvCnPr/>
                        <wps:spPr>
                          <a:xfrm>
                            <a:off x="2469217" y="6301409"/>
                            <a:ext cx="0" cy="197091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流程图: 过程 80"/>
                        <wps:cNvSpPr/>
                        <wps:spPr>
                          <a:xfrm>
                            <a:off x="3506842" y="5141844"/>
                            <a:ext cx="1066504" cy="874644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spacing w:line="220" w:lineRule="exact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需要意向公开的政府采购项目，需在采购前完成政府采购意向公开工作。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直接连接符 81"/>
                        <wps:cNvCnPr>
                          <a:stCxn id="71" idx="3"/>
                          <a:endCxn id="80" idx="1"/>
                        </wps:cNvCnPr>
                        <wps:spPr>
                          <a:xfrm>
                            <a:off x="3293668" y="5518865"/>
                            <a:ext cx="213174" cy="603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流程图: 过程 82"/>
                        <wps:cNvSpPr/>
                        <wps:spPr>
                          <a:xfrm>
                            <a:off x="1662305" y="7711100"/>
                            <a:ext cx="1630267" cy="286385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C4F" w:rsidRDefault="00191C4F" w:rsidP="00191C4F">
                              <w:pPr>
                                <w:pStyle w:val="a6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入库报销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直接箭头连接符 83"/>
                        <wps:cNvCnPr/>
                        <wps:spPr>
                          <a:xfrm flipH="1">
                            <a:off x="2431075" y="7475515"/>
                            <a:ext cx="5080" cy="215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CB400DA" id="组合 2" o:spid="_x0000_s1026" style="width:404.85pt;height:666.75pt;mso-position-horizontal-relative:char;mso-position-vertical-relative:line" coordsize="51415,84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">
                <v:rect id="矩形 34" o:spid="_x0000_s1027" style="position:absolute;width:51415;height:8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36" o:spid="_x0000_s1028" type="#_x0000_t109" style="position:absolute;left:16731;top:1592;width:14859;height: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" filled="f" strokecolor="black [3213]">
                  <v:stroke joinstyle="round"/>
                  <v:textbox>
                    <w:txbxContent>
                      <w:p w:rsidR="00191C4F" w:rsidRDefault="00191C4F" w:rsidP="00191C4F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项目负责人提出采购需求</w:t>
                        </w:r>
                      </w:p>
                    </w:txbxContent>
                  </v:textbox>
                </v:shape>
                <v:shape id="流程图: 过程 37" o:spid="_x0000_s1029" type="#_x0000_t109" style="position:absolute;left:16625;top:71920;width:16426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" filled="f" strokecolor="black [3213]">
                  <v:stroke joinstyle="round"/>
                  <v:textbox>
                    <w:txbxContent>
                      <w:p w:rsidR="00191C4F" w:rsidRDefault="00191C4F" w:rsidP="00191C4F"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履约验收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1" o:spid="_x0000_s1030" type="#_x0000_t32" style="position:absolute;left:24160;top:4704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" strokecolor="black [3213]" strokeweight=".5pt">
                  <v:stroke endarrow="block" joinstyle="miter"/>
                </v:shape>
                <v:shape id="直接箭头连接符 42" o:spid="_x0000_s1031" type="#_x0000_t32" style="position:absolute;left:24439;top:33594;width:0;height:2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" strokecolor="black [3213]" strokeweight=".5pt">
                  <v:stroke endarrow="block" joinstyle="miter"/>
                </v:shape>
                <v:shape id="直接箭头连接符 44" o:spid="_x0000_s1032" type="#_x0000_t32" style="position:absolute;left:24436;top:69566;width:57;height:2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" strokecolor="black [3213]" strokeweight=".5pt">
                  <v:stroke endarrow="block" joinstyle="miter"/>
                </v:shape>
                <v:shapetype id="_x0000_t50" coordsize="21600,21600" o:spt="50" adj="-8280,24300,-1800,4050" path="m@0@1l@2@3nfem@2,l@2,21600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/>
                </v:shapetype>
                <v:shape id="线形标注 1(带边框和强调线) 45" o:spid="_x0000_s1033" type="#_x0000_t50" style="position:absolute;left:33466;top:2257;width:15898;height:14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" adj="-2306,983,-41,3808" filled="f" strokecolor="black [3200]">
                  <v:stroke joinstyle="round"/>
                  <v:textbox>
                    <w:txbxContent>
                      <w:p w:rsidR="00191C4F" w:rsidRDefault="00191C4F" w:rsidP="00191C4F">
                        <w:pPr>
                          <w:spacing w:line="220" w:lineRule="exac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z w:val="16"/>
                          </w:rPr>
                          <w:t>项目负责人须提交《进口设备申请表》和《政府采购进口设备申请表》；</w:t>
                        </w:r>
                      </w:p>
                      <w:p w:rsidR="00191C4F" w:rsidRDefault="00191C4F" w:rsidP="00191C4F">
                        <w:pPr>
                          <w:spacing w:line="220" w:lineRule="exac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  <w:r>
                          <w:rPr>
                            <w:rFonts w:hint="eastAsia"/>
                            <w:sz w:val="16"/>
                          </w:rPr>
                          <w:t>大型仪器设备须还提交《上海第二工业大学购置大型精密仪器设备审批表》、《上海第二工业大学申购大型精密仪器设备可行性论证报告》；</w:t>
                        </w:r>
                      </w:p>
                    </w:txbxContent>
                  </v:textbox>
                </v:shape>
                <v:shape id="流程图: 过程 48" o:spid="_x0000_s1034" type="#_x0000_t109" style="position:absolute;left:16627;top:6977;width:14853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" filled="f" strokecolor="black [3213]">
                  <v:stroke joinstyle="round"/>
                  <v:textbox>
                    <w:txbxContent>
                      <w:p w:rsidR="00191C4F" w:rsidRDefault="00191C4F" w:rsidP="00191C4F">
                        <w:pPr>
                          <w:pStyle w:val="a9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资产与实验室管理处受理、组织进口产品论证并报上级主管部门审核</w:t>
                        </w:r>
                      </w:p>
                      <w:p w:rsidR="00191C4F" w:rsidRDefault="00191C4F" w:rsidP="00191C4F">
                        <w:pPr>
                          <w:pStyle w:val="a9"/>
                          <w:jc w:val="center"/>
                        </w:pP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49" o:spid="_x0000_s1035" type="#_x0000_t34" style="position:absolute;left:15372;top:19944;width:8781;height: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" strokecolor="black [3213]" strokeweight=".5pt">
                  <v:stroke endarrow="block"/>
                </v:shape>
                <v:shape id="流程图: 过程 50" o:spid="_x0000_s1036" type="#_x0000_t109" style="position:absolute;left:360;top:17369;width:14852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" filled="f" strokecolor="black [3213]">
                  <v:stroke joinstyle="round"/>
                  <v:textbox>
                    <w:txbxContent>
                      <w:p w:rsidR="00191C4F" w:rsidRDefault="00191C4F" w:rsidP="00191C4F">
                        <w:pPr>
                          <w:pStyle w:val="a9"/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项目负责人补充完善、重新申报</w:t>
                        </w:r>
                      </w:p>
                    </w:txbxContent>
                  </v:textbox>
                </v:shape>
                <v:shape id="流程图: 过程 59" o:spid="_x0000_s1037" type="#_x0000_t109" style="position:absolute;left:17409;top:16383;width:9727;height:4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filled="f" stroked="f">
                  <v:stroke joinstyle="round"/>
                  <v:textbox>
                    <w:txbxContent>
                      <w:p w:rsidR="00191C4F" w:rsidRDefault="00191C4F" w:rsidP="00191C4F">
                        <w:pPr>
                          <w:pStyle w:val="a9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不通过</w:t>
                        </w:r>
                      </w:p>
                    </w:txbxContent>
                  </v:textbox>
                </v:shape>
                <v:shape id="直接箭头连接符 62" o:spid="_x0000_s1038" type="#_x0000_t32" style="position:absolute;left:9231;top:10511;width:7497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MHz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IZ/D7JfwAmb0BAAD//wMAUEsBAi0AFAAGAAgAAAAhANvh9svuAAAAhQEAABMAAAAAAAAAAAAA&#10;AAAAAAAAAFtDb250ZW50X1R5cGVzXS54bWxQSwECLQAUAAYACAAAACEAWvQsW78AAAAVAQAACwAA&#10;AAAAAAAAAAAAAAAfAQAAX3JlbHMvLnJlbHNQSwECLQAUAAYACAAAACEA9fDB88MAAADbAAAADwAA&#10;AAAAAAAAAAAAAAAHAgAAZHJzL2Rvd25yZXYueG1sUEsFBgAAAAADAAMAtwAAAPcCAAAAAA==&#10;" strokecolor="black [3200]" strokeweight=".5pt">
                  <v:stroke endarrow="block" joinstyle="miter"/>
                </v:shape>
                <v:line id="直接连接符 64" o:spid="_x0000_s1039" style="position:absolute;visibility:visible;mso-wrap-style:square" from="9229,10616" to="9230,1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47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DcybjvEAAAA2wAAAA8A&#10;AAAAAAAAAAAAAAAABwIAAGRycy9kb3ducmV2LnhtbFBLBQYAAAAAAwADALcAAAD4AgAAAAA=&#10;" strokecolor="black [3213]" strokeweight=".5pt">
                  <v:stroke joinstyle="miter"/>
                </v:line>
                <v:shape id="直接箭头连接符 66" o:spid="_x0000_s1040" type="#_x0000_t32" style="position:absolute;left:24098;top:14321;width:117;height:138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" strokecolor="black [3213]" strokeweight=".5pt">
                  <v:stroke endarrow="block" joinstyle="miter"/>
                </v:shape>
                <v:shape id="流程图: 过程 67" o:spid="_x0000_s1041" type="#_x0000_t109" style="position:absolute;left:23509;top:21646;width:9722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" filled="f" stroked="f">
                  <v:stroke joinstyle="round"/>
                  <v:textbox>
                    <w:txbxContent>
                      <w:p w:rsidR="00191C4F" w:rsidRDefault="00191C4F" w:rsidP="00191C4F">
                        <w:pPr>
                          <w:pStyle w:val="a9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通过</w:t>
                        </w:r>
                      </w:p>
                    </w:txbxContent>
                  </v:textbox>
                </v:shape>
                <v:shape id="流程图: 过程 68" o:spid="_x0000_s1042" type="#_x0000_t109" style="position:absolute;left:16729;top:28313;width:16208;height:4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" filled="f" strokecolor="black [3213]">
                  <v:stroke joinstyle="round"/>
                  <v:textbox>
                    <w:txbxContent>
                      <w:p w:rsidR="00191C4F" w:rsidRDefault="00191C4F" w:rsidP="00191C4F">
                        <w:pPr>
                          <w:pStyle w:val="a9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项目负责人在资产管理系统发起采购申请</w:t>
                        </w:r>
                      </w:p>
                    </w:txbxContent>
                  </v:textbox>
                </v:shape>
                <v:shape id="流程图: 过程 69" o:spid="_x0000_s1043" type="#_x0000_t109" style="position:absolute;left:16631;top:36219;width:16307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" fillcolor="white [3201]" strokecolor="black [3200]">
                  <v:textbox>
                    <w:txbxContent>
                      <w:p w:rsidR="00191C4F" w:rsidRDefault="00191C4F" w:rsidP="00191C4F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使用部门审核</w:t>
                        </w:r>
                      </w:p>
                    </w:txbxContent>
                  </v:textbox>
                </v:shape>
                <v:shape id="流程图: 过程 70" o:spid="_x0000_s1044" type="#_x0000_t109" style="position:absolute;left:16631;top:47497;width:16307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" fillcolor="white [3201]" strokecolor="black [3200]">
                  <v:textbox>
                    <w:txbxContent>
                      <w:p w:rsidR="00191C4F" w:rsidRDefault="00191C4F" w:rsidP="00191C4F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资产与实验室管理处受理</w:t>
                        </w:r>
                      </w:p>
                    </w:txbxContent>
                  </v:textbox>
                </v:shape>
                <v:shape id="流程图: 过程 71" o:spid="_x0000_s1045" type="#_x0000_t109" style="position:absolute;left:16629;top:52526;width:16307;height:5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" fillcolor="white [3201]" strokecolor="black [3200]">
                  <v:textbox>
                    <w:txbxContent>
                      <w:p w:rsidR="00191C4F" w:rsidRDefault="00191C4F" w:rsidP="00191C4F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委托招标代理机构</w:t>
                        </w:r>
                      </w:p>
                      <w:p w:rsidR="00191C4F" w:rsidRDefault="00191C4F" w:rsidP="00191C4F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组织实施</w:t>
                        </w:r>
                      </w:p>
                    </w:txbxContent>
                  </v:textbox>
                </v:shape>
                <v:shape id="流程图: 过程 72" o:spid="_x0000_s1046" type="#_x0000_t109" style="position:absolute;left:16631;top:41705;width:16307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" fillcolor="white [3201]" strokecolor="black [3200]">
                  <v:textbox>
                    <w:txbxContent>
                      <w:p w:rsidR="00191C4F" w:rsidRDefault="00191C4F" w:rsidP="00191C4F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经费管理部门审核</w:t>
                        </w:r>
                      </w:p>
                    </w:txbxContent>
                  </v:textbox>
                </v:shape>
                <v:shape id="直接箭头连接符 73" o:spid="_x0000_s1047" type="#_x0000_t32" style="position:absolute;left:24554;top:39724;width:0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74" o:spid="_x0000_s1048" type="#_x0000_t32" style="position:absolute;left:24554;top:45211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75" o:spid="_x0000_s1049" type="#_x0000_t32" style="position:absolute;left:24494;top:51002;width:38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M9a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L7S/gBMn0BAAD//wMAUEsBAi0AFAAGAAgAAAAhANvh9svuAAAAhQEAABMAAAAAAAAAAAAA&#10;AAAAAAAAAFtDb250ZW50X1R5cGVzXS54bWxQSwECLQAUAAYACAAAACEAWvQsW78AAAAVAQAACwAA&#10;AAAAAAAAAAAAAAAfAQAAX3JlbHMvLnJlbHNQSwECLQAUAAYACAAAACEA/8DPWs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76" o:spid="_x0000_s1050" type="#_x0000_t32" style="position:absolute;left:24631;top:57712;width:38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Et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KvGH6/hB8gl28AAAD//wMAUEsBAi0AFAAGAAgAAAAhANvh9svuAAAAhQEAABMAAAAAAAAAAAAA&#10;AAAAAAAAAFtDb250ZW50X1R5cGVzXS54bWxQSwECLQAUAAYACAAAACEAWvQsW78AAAAVAQAACwAA&#10;AAAAAAAAAAAAAAAfAQAAX3JlbHMvLnJlbHNQSwECLQAUAAYACAAAACEADxJRLcMAAADbAAAADwAA&#10;AAAAAAAAAAAAAAAHAgAAZHJzL2Rvd25yZXYueG1sUEsFBgAAAAADAAMAtwAAAPcCAAAAAA==&#10;" strokecolor="black [3200]" strokeweight=".5pt">
                  <v:stroke endarrow="block" joinstyle="miter"/>
                </v:shape>
                <v:shape id="流程图: 过程 77" o:spid="_x0000_s1051" type="#_x0000_t109" style="position:absolute;left:16630;top:59381;width:16300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" fillcolor="white [3201]" strokecolor="black [3200]">
                  <v:textbox>
                    <w:txbxContent>
                      <w:p w:rsidR="00191C4F" w:rsidRDefault="00191C4F" w:rsidP="00191C4F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对中标供应商进行公示</w:t>
                        </w:r>
                      </w:p>
                    </w:txbxContent>
                  </v:textbox>
                </v:shape>
                <v:shape id="流程图: 过程 78" o:spid="_x0000_s1052" type="#_x0000_t109" style="position:absolute;left:16627;top:64984;width:16300;height:4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" fillcolor="white [3201]" strokecolor="black [3200]">
                  <v:textbox>
                    <w:txbxContent>
                      <w:p w:rsidR="00191C4F" w:rsidRDefault="00191C4F" w:rsidP="00191C4F">
                        <w:pPr>
                          <w:pStyle w:val="a9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学校、外贸代理及供货商签订三方合同</w:t>
                        </w:r>
                      </w:p>
                    </w:txbxContent>
                  </v:textbox>
                </v:shape>
                <v:shape id="直接箭头连接符 79" o:spid="_x0000_s1053" type="#_x0000_t32" style="position:absolute;left:24692;top:63014;width:0;height:19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f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" strokecolor="black [3200]" strokeweight=".5pt">
                  <v:stroke endarrow="block" joinstyle="miter"/>
                </v:shape>
                <v:shape id="流程图: 过程 80" o:spid="_x0000_s1054" type="#_x0000_t109" style="position:absolute;left:35068;top:51418;width:10665;height:8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" filled="f" strokecolor="black [3213]">
                  <v:stroke joinstyle="round"/>
                  <v:textbox>
                    <w:txbxContent>
                      <w:p w:rsidR="00191C4F" w:rsidRDefault="00191C4F" w:rsidP="00191C4F">
                        <w:pPr>
                          <w:spacing w:line="220" w:lineRule="exac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需要意向公开的政府采购项目，需在采购前完成政府采购意向公开工作。</w:t>
                        </w:r>
                      </w:p>
                    </w:txbxContent>
                  </v:textbox>
                </v:shape>
                <v:line id="直接连接符 81" o:spid="_x0000_s1055" style="position:absolute;visibility:visible;mso-wrap-style:square" from="32936,55188" to="35068,5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" strokecolor="black [3200]" strokeweight=".5pt">
                  <v:stroke joinstyle="miter"/>
                </v:line>
                <v:shape id="流程图: 过程 82" o:spid="_x0000_s1056" type="#_x0000_t109" style="position:absolute;left:16623;top:77111;width:16302;height:2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" filled="f" strokecolor="black [3213]">
                  <v:stroke joinstyle="round"/>
                  <v:textbox>
                    <w:txbxContent>
                      <w:p w:rsidR="00191C4F" w:rsidRDefault="00191C4F" w:rsidP="00191C4F">
                        <w:pPr>
                          <w:pStyle w:val="a9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入库报销</w:t>
                        </w:r>
                      </w:p>
                    </w:txbxContent>
                  </v:textbox>
                </v:shape>
                <v:shape id="直接箭头连接符 83" o:spid="_x0000_s1057" type="#_x0000_t32" style="position:absolute;left:24310;top:74755;width:51;height:2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7F719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E0" w:rsidRDefault="000D15E0" w:rsidP="007F7196">
      <w:r>
        <w:separator/>
      </w:r>
    </w:p>
  </w:endnote>
  <w:endnote w:type="continuationSeparator" w:id="0">
    <w:p w:rsidR="000D15E0" w:rsidRDefault="000D15E0" w:rsidP="007F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E0" w:rsidRDefault="000D15E0" w:rsidP="007F7196">
      <w:r>
        <w:separator/>
      </w:r>
    </w:p>
  </w:footnote>
  <w:footnote w:type="continuationSeparator" w:id="0">
    <w:p w:rsidR="000D15E0" w:rsidRDefault="000D15E0" w:rsidP="007F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NTBlMGVmZDZlMTU2NjVkNWRiOTE0OTE5ODNiYTIifQ=="/>
  </w:docVars>
  <w:rsids>
    <w:rsidRoot w:val="00150C46"/>
    <w:rsid w:val="000171FD"/>
    <w:rsid w:val="000802A1"/>
    <w:rsid w:val="00087B37"/>
    <w:rsid w:val="000A0EAC"/>
    <w:rsid w:val="000A692D"/>
    <w:rsid w:val="000B7AE5"/>
    <w:rsid w:val="000D15E0"/>
    <w:rsid w:val="000F40CD"/>
    <w:rsid w:val="0011128C"/>
    <w:rsid w:val="00125770"/>
    <w:rsid w:val="00150C46"/>
    <w:rsid w:val="00191C4F"/>
    <w:rsid w:val="001B386C"/>
    <w:rsid w:val="001C7CD0"/>
    <w:rsid w:val="001D3303"/>
    <w:rsid w:val="002153E7"/>
    <w:rsid w:val="00245E55"/>
    <w:rsid w:val="00284ADD"/>
    <w:rsid w:val="002A24F6"/>
    <w:rsid w:val="002B2B88"/>
    <w:rsid w:val="002C2BC3"/>
    <w:rsid w:val="002E1C8B"/>
    <w:rsid w:val="003530ED"/>
    <w:rsid w:val="003549B4"/>
    <w:rsid w:val="00365036"/>
    <w:rsid w:val="003B1068"/>
    <w:rsid w:val="0040483D"/>
    <w:rsid w:val="00411400"/>
    <w:rsid w:val="00417D7B"/>
    <w:rsid w:val="004A2F27"/>
    <w:rsid w:val="004B7F27"/>
    <w:rsid w:val="005712FB"/>
    <w:rsid w:val="00577CC9"/>
    <w:rsid w:val="005A53E9"/>
    <w:rsid w:val="005A7796"/>
    <w:rsid w:val="005B73B5"/>
    <w:rsid w:val="005C4022"/>
    <w:rsid w:val="005D4569"/>
    <w:rsid w:val="006009FE"/>
    <w:rsid w:val="00605CDF"/>
    <w:rsid w:val="00614514"/>
    <w:rsid w:val="006145F2"/>
    <w:rsid w:val="006A0BE2"/>
    <w:rsid w:val="006A1E4B"/>
    <w:rsid w:val="006B779D"/>
    <w:rsid w:val="006F1246"/>
    <w:rsid w:val="007807C4"/>
    <w:rsid w:val="0078649A"/>
    <w:rsid w:val="007C4A3A"/>
    <w:rsid w:val="007F7196"/>
    <w:rsid w:val="00856B65"/>
    <w:rsid w:val="00896875"/>
    <w:rsid w:val="008D3261"/>
    <w:rsid w:val="00911CAE"/>
    <w:rsid w:val="00921B12"/>
    <w:rsid w:val="00953718"/>
    <w:rsid w:val="009853D7"/>
    <w:rsid w:val="009901F9"/>
    <w:rsid w:val="0099406B"/>
    <w:rsid w:val="009C3C6B"/>
    <w:rsid w:val="009F5469"/>
    <w:rsid w:val="00A33A9C"/>
    <w:rsid w:val="00A50818"/>
    <w:rsid w:val="00A66223"/>
    <w:rsid w:val="00AC314C"/>
    <w:rsid w:val="00AD238A"/>
    <w:rsid w:val="00AF2526"/>
    <w:rsid w:val="00B2484F"/>
    <w:rsid w:val="00B30F97"/>
    <w:rsid w:val="00B315CA"/>
    <w:rsid w:val="00B86711"/>
    <w:rsid w:val="00B93331"/>
    <w:rsid w:val="00BA276F"/>
    <w:rsid w:val="00BC24EA"/>
    <w:rsid w:val="00BC3558"/>
    <w:rsid w:val="00C03F48"/>
    <w:rsid w:val="00C1456F"/>
    <w:rsid w:val="00C41B66"/>
    <w:rsid w:val="00C4418E"/>
    <w:rsid w:val="00C568FF"/>
    <w:rsid w:val="00C6236E"/>
    <w:rsid w:val="00C66465"/>
    <w:rsid w:val="00C738A6"/>
    <w:rsid w:val="00C85089"/>
    <w:rsid w:val="00CA5E93"/>
    <w:rsid w:val="00CA6F55"/>
    <w:rsid w:val="00D00A35"/>
    <w:rsid w:val="00D5729C"/>
    <w:rsid w:val="00DB36F3"/>
    <w:rsid w:val="00DF2102"/>
    <w:rsid w:val="00ED50C7"/>
    <w:rsid w:val="00F34F50"/>
    <w:rsid w:val="00F50603"/>
    <w:rsid w:val="00F52BEA"/>
    <w:rsid w:val="00F665E9"/>
    <w:rsid w:val="00F7644A"/>
    <w:rsid w:val="00F951C0"/>
    <w:rsid w:val="00FC0E34"/>
    <w:rsid w:val="00FC3653"/>
    <w:rsid w:val="00FD61A0"/>
    <w:rsid w:val="73B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BA1FC-657D-413C-847C-7A31BABB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ITSK.com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王喆</cp:lastModifiedBy>
  <cp:revision>2</cp:revision>
  <dcterms:created xsi:type="dcterms:W3CDTF">2022-11-02T02:02:00Z</dcterms:created>
  <dcterms:modified xsi:type="dcterms:W3CDTF">2022-11-02T02:02:00Z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B796492882004BA6B8496623E8C925A5</vt:lpwstr>
  </property>
</Properties>
</file>