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FFC5" w14:textId="0BA9DAE1" w:rsidR="00C600DE" w:rsidRDefault="00C600DE" w:rsidP="00067DBC">
      <w:pPr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C600DE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附件4：</w:t>
      </w:r>
      <w:r w:rsidR="009A3974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科研项目</w:t>
      </w:r>
      <w:r w:rsidRPr="00C600DE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采购相关材料</w:t>
      </w:r>
    </w:p>
    <w:p w14:paraId="4ED0AFC5" w14:textId="77777777" w:rsidR="00EE54B2" w:rsidRPr="005F75A8" w:rsidRDefault="00EE54B2" w:rsidP="00EE54B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上海第二工业</w:t>
      </w:r>
      <w:r w:rsidRPr="005F75A8">
        <w:rPr>
          <w:rFonts w:ascii="宋体" w:hAnsi="宋体" w:cs="宋体" w:hint="eastAsia"/>
          <w:b/>
          <w:kern w:val="0"/>
          <w:sz w:val="28"/>
          <w:szCs w:val="28"/>
        </w:rPr>
        <w:t>大学</w:t>
      </w:r>
      <w:r>
        <w:rPr>
          <w:rFonts w:ascii="宋体" w:hAnsi="宋体" w:cs="宋体" w:hint="eastAsia"/>
          <w:b/>
          <w:kern w:val="0"/>
          <w:sz w:val="28"/>
          <w:szCs w:val="28"/>
        </w:rPr>
        <w:t>采购</w:t>
      </w:r>
      <w:r w:rsidRPr="005F75A8">
        <w:rPr>
          <w:rFonts w:ascii="宋体" w:hAnsi="宋体" w:cs="宋体" w:hint="eastAsia"/>
          <w:b/>
          <w:kern w:val="0"/>
          <w:sz w:val="28"/>
          <w:szCs w:val="28"/>
        </w:rPr>
        <w:t>项目</w:t>
      </w:r>
      <w:r>
        <w:rPr>
          <w:rFonts w:ascii="宋体" w:hAnsi="宋体" w:cs="宋体" w:hint="eastAsia"/>
          <w:b/>
          <w:kern w:val="0"/>
          <w:sz w:val="28"/>
          <w:szCs w:val="28"/>
        </w:rPr>
        <w:t>比选</w:t>
      </w:r>
      <w:r w:rsidRPr="005F75A8">
        <w:rPr>
          <w:rFonts w:ascii="宋体" w:hAnsi="宋体" w:cs="宋体"/>
          <w:b/>
          <w:kern w:val="0"/>
          <w:sz w:val="28"/>
          <w:szCs w:val="28"/>
        </w:rPr>
        <w:t>函</w:t>
      </w:r>
      <w:r>
        <w:rPr>
          <w:rFonts w:ascii="宋体" w:hAnsi="宋体" w:cs="宋体" w:hint="eastAsia"/>
          <w:b/>
          <w:kern w:val="0"/>
          <w:sz w:val="28"/>
          <w:szCs w:val="28"/>
        </w:rPr>
        <w:t>（货物）</w:t>
      </w:r>
    </w:p>
    <w:p w14:paraId="48A16634" w14:textId="77777777" w:rsidR="00EE54B2" w:rsidRPr="001179A7" w:rsidRDefault="00EE54B2" w:rsidP="00EE54B2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>（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报价单位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名称）          </w:t>
      </w:r>
      <w:r w:rsidRPr="001179A7">
        <w:rPr>
          <w:rFonts w:ascii="宋体" w:hAnsi="宋体" w:cs="宋体" w:hint="eastAsia"/>
          <w:kern w:val="0"/>
          <w:sz w:val="24"/>
          <w:szCs w:val="24"/>
        </w:rPr>
        <w:t>：</w:t>
      </w:r>
    </w:p>
    <w:p w14:paraId="72DAA504" w14:textId="77777777" w:rsidR="00EE54B2" w:rsidRPr="001179A7" w:rsidRDefault="00EE54B2" w:rsidP="00EE54B2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兹邀请</w:t>
      </w:r>
      <w:r w:rsidRPr="001179A7">
        <w:rPr>
          <w:rFonts w:ascii="宋体" w:hAnsi="宋体" w:cs="宋体"/>
          <w:kern w:val="0"/>
          <w:sz w:val="24"/>
          <w:szCs w:val="24"/>
        </w:rPr>
        <w:t>贵</w:t>
      </w:r>
      <w:r>
        <w:rPr>
          <w:rFonts w:ascii="宋体" w:hAnsi="宋体" w:cs="宋体" w:hint="eastAsia"/>
          <w:kern w:val="0"/>
          <w:sz w:val="24"/>
          <w:szCs w:val="24"/>
        </w:rPr>
        <w:t>单位</w:t>
      </w:r>
      <w:r w:rsidRPr="001179A7">
        <w:rPr>
          <w:rFonts w:ascii="宋体" w:hAnsi="宋体" w:cs="宋体" w:hint="eastAsia"/>
          <w:kern w:val="0"/>
          <w:sz w:val="24"/>
          <w:szCs w:val="24"/>
        </w:rPr>
        <w:t>就以下采购项目（详见需求一览表）进行一次性报价（</w:t>
      </w:r>
      <w:r w:rsidRPr="001179A7">
        <w:rPr>
          <w:rFonts w:ascii="宋体" w:hAnsi="宋体" w:cs="宋体"/>
          <w:kern w:val="0"/>
          <w:sz w:val="24"/>
          <w:szCs w:val="24"/>
        </w:rPr>
        <w:t>包括产品运输、安装、调试、税费等交付使用前可能发生的所有费用</w:t>
      </w:r>
      <w:r w:rsidRPr="001179A7">
        <w:rPr>
          <w:rFonts w:ascii="宋体" w:hAnsi="宋体" w:cs="宋体" w:hint="eastAsia"/>
          <w:kern w:val="0"/>
          <w:sz w:val="24"/>
          <w:szCs w:val="24"/>
        </w:rPr>
        <w:t>），提供</w:t>
      </w:r>
      <w:r w:rsidRPr="001179A7">
        <w:rPr>
          <w:rFonts w:ascii="宋体" w:hAnsi="宋体" w:cs="宋体"/>
          <w:kern w:val="0"/>
          <w:sz w:val="24"/>
          <w:szCs w:val="24"/>
        </w:rPr>
        <w:t>符合</w:t>
      </w:r>
      <w:r w:rsidRPr="001179A7">
        <w:rPr>
          <w:rFonts w:ascii="宋体" w:hAnsi="宋体" w:cs="宋体" w:hint="eastAsia"/>
          <w:kern w:val="0"/>
          <w:sz w:val="24"/>
          <w:szCs w:val="24"/>
        </w:rPr>
        <w:t>现行</w:t>
      </w:r>
      <w:r w:rsidRPr="001179A7">
        <w:rPr>
          <w:rFonts w:ascii="宋体" w:hAnsi="宋体" w:cs="宋体"/>
          <w:kern w:val="0"/>
          <w:sz w:val="24"/>
          <w:szCs w:val="24"/>
        </w:rPr>
        <w:t>国家标准和厂方标准的</w:t>
      </w:r>
      <w:r w:rsidRPr="001179A7">
        <w:rPr>
          <w:rFonts w:ascii="宋体" w:hAnsi="宋体" w:cs="宋体" w:hint="eastAsia"/>
          <w:kern w:val="0"/>
          <w:sz w:val="24"/>
          <w:szCs w:val="24"/>
        </w:rPr>
        <w:t>，</w:t>
      </w:r>
      <w:r w:rsidRPr="001179A7">
        <w:rPr>
          <w:rFonts w:ascii="宋体" w:hAnsi="宋体" w:cs="宋体"/>
          <w:kern w:val="0"/>
          <w:sz w:val="24"/>
          <w:szCs w:val="24"/>
        </w:rPr>
        <w:t>全新、合格</w:t>
      </w:r>
      <w:r w:rsidRPr="001179A7">
        <w:rPr>
          <w:rFonts w:ascii="宋体" w:hAnsi="宋体" w:cs="宋体" w:hint="eastAsia"/>
          <w:kern w:val="0"/>
          <w:sz w:val="24"/>
          <w:szCs w:val="24"/>
        </w:rPr>
        <w:t>、配件齐全完好的</w:t>
      </w:r>
      <w:r w:rsidRPr="001179A7">
        <w:rPr>
          <w:rFonts w:ascii="宋体" w:hAnsi="宋体" w:cs="宋体"/>
          <w:kern w:val="0"/>
          <w:sz w:val="24"/>
          <w:szCs w:val="24"/>
        </w:rPr>
        <w:t>正品</w:t>
      </w:r>
      <w:r w:rsidRPr="001179A7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48F97946" w14:textId="77777777" w:rsidR="00EE54B2" w:rsidRPr="001179A7" w:rsidRDefault="00EE54B2" w:rsidP="00EE54B2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报价单位</w:t>
      </w:r>
      <w:r w:rsidRPr="001179A7">
        <w:rPr>
          <w:rFonts w:hint="eastAsia"/>
          <w:sz w:val="24"/>
        </w:rPr>
        <w:t>须遵守国家采购管理的相关法律法规及</w:t>
      </w:r>
      <w:r>
        <w:rPr>
          <w:rFonts w:hint="eastAsia"/>
          <w:sz w:val="24"/>
        </w:rPr>
        <w:t>上海第二工业大学采购管理的相关规定。比选</w:t>
      </w:r>
      <w:r w:rsidRPr="001179A7">
        <w:rPr>
          <w:rFonts w:hint="eastAsia"/>
          <w:sz w:val="24"/>
        </w:rPr>
        <w:t>单位将对报价文件组织评审，</w:t>
      </w:r>
      <w:r>
        <w:rPr>
          <w:rFonts w:hint="eastAsia"/>
          <w:sz w:val="24"/>
        </w:rPr>
        <w:t>确定</w:t>
      </w:r>
      <w:r w:rsidRPr="001179A7">
        <w:rPr>
          <w:rFonts w:hint="eastAsia"/>
          <w:sz w:val="24"/>
        </w:rPr>
        <w:t>成交</w:t>
      </w:r>
      <w:r>
        <w:rPr>
          <w:rFonts w:hint="eastAsia"/>
          <w:sz w:val="24"/>
        </w:rPr>
        <w:t>供应商</w:t>
      </w:r>
      <w:r w:rsidRPr="001179A7">
        <w:rPr>
          <w:rFonts w:hint="eastAsia"/>
          <w:sz w:val="24"/>
        </w:rPr>
        <w:t>。</w:t>
      </w:r>
    </w:p>
    <w:p w14:paraId="25AE3EC9" w14:textId="77777777" w:rsidR="00EE54B2" w:rsidRPr="001179A7" w:rsidRDefault="00EE54B2" w:rsidP="00EE54B2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交货时间：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</w:t>
      </w:r>
    </w:p>
    <w:p w14:paraId="28AB5C05" w14:textId="77777777" w:rsidR="00EE54B2" w:rsidRPr="001179A7" w:rsidRDefault="00EE54B2" w:rsidP="00EE54B2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交货地点：</w:t>
      </w:r>
      <w:r w:rsidRPr="001006B2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  </w:t>
      </w:r>
    </w:p>
    <w:p w14:paraId="50F5EBBB" w14:textId="77777777" w:rsidR="00EE54B2" w:rsidRPr="001179A7" w:rsidRDefault="00EE54B2" w:rsidP="00EE54B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报价单位</w:t>
      </w:r>
      <w:r w:rsidRPr="001179A7">
        <w:rPr>
          <w:rFonts w:hint="eastAsia"/>
          <w:sz w:val="24"/>
        </w:rPr>
        <w:t>于</w:t>
      </w:r>
      <w:r w:rsidRPr="001179A7">
        <w:rPr>
          <w:rFonts w:hint="eastAsia"/>
          <w:sz w:val="24"/>
          <w:u w:val="single"/>
        </w:rPr>
        <w:t xml:space="preserve">     </w:t>
      </w:r>
      <w:r w:rsidRPr="001179A7">
        <w:rPr>
          <w:rFonts w:hint="eastAsia"/>
          <w:sz w:val="24"/>
        </w:rPr>
        <w:t>年</w:t>
      </w:r>
      <w:r w:rsidRPr="001179A7">
        <w:rPr>
          <w:rFonts w:hint="eastAsia"/>
          <w:sz w:val="24"/>
          <w:u w:val="single"/>
        </w:rPr>
        <w:t xml:space="preserve">     </w:t>
      </w:r>
      <w:r w:rsidRPr="001179A7">
        <w:rPr>
          <w:rFonts w:hint="eastAsia"/>
          <w:sz w:val="24"/>
        </w:rPr>
        <w:t>月</w:t>
      </w:r>
      <w:r w:rsidRPr="001179A7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日前，将加盖单位公章的报价文件（包括报价单、资质证明等）</w:t>
      </w:r>
      <w:r w:rsidRPr="001179A7">
        <w:rPr>
          <w:rFonts w:hint="eastAsia"/>
          <w:sz w:val="24"/>
        </w:rPr>
        <w:t>交至</w:t>
      </w:r>
      <w:r w:rsidRPr="001006B2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    </w:t>
      </w:r>
      <w:r w:rsidRPr="001006B2">
        <w:rPr>
          <w:rFonts w:hint="eastAsia"/>
          <w:sz w:val="24"/>
          <w:u w:val="single"/>
        </w:rPr>
        <w:t xml:space="preserve">    </w:t>
      </w:r>
      <w:r w:rsidRPr="001179A7">
        <w:rPr>
          <w:rFonts w:hint="eastAsia"/>
          <w:sz w:val="24"/>
        </w:rPr>
        <w:t>。</w:t>
      </w:r>
    </w:p>
    <w:p w14:paraId="05613C74" w14:textId="77777777" w:rsidR="00EE54B2" w:rsidRPr="00C25A3F" w:rsidRDefault="00EE54B2" w:rsidP="00EE54B2">
      <w:pPr>
        <w:widowControl/>
        <w:spacing w:line="360" w:lineRule="auto"/>
        <w:ind w:firstLineChars="150" w:firstLine="360"/>
        <w:jc w:val="left"/>
        <w:rPr>
          <w:sz w:val="24"/>
        </w:rPr>
      </w:pPr>
    </w:p>
    <w:p w14:paraId="7E58E79B" w14:textId="77777777" w:rsidR="00EE54B2" w:rsidRPr="001179A7" w:rsidRDefault="00EE54B2" w:rsidP="00EE54B2">
      <w:pPr>
        <w:widowControl/>
        <w:spacing w:line="336" w:lineRule="auto"/>
        <w:ind w:firstLineChars="98" w:firstLine="236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1179A7">
        <w:rPr>
          <w:rFonts w:ascii="宋体" w:hAnsi="宋体" w:cs="宋体" w:hint="eastAsia"/>
          <w:b/>
          <w:kern w:val="0"/>
          <w:sz w:val="24"/>
          <w:szCs w:val="24"/>
        </w:rPr>
        <w:t>货物需求一览表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264"/>
        <w:gridCol w:w="1137"/>
        <w:gridCol w:w="1833"/>
        <w:gridCol w:w="1975"/>
        <w:gridCol w:w="1130"/>
      </w:tblGrid>
      <w:tr w:rsidR="00EE54B2" w:rsidRPr="002614C3" w14:paraId="478D0107" w14:textId="77777777" w:rsidTr="00A4104F">
        <w:tc>
          <w:tcPr>
            <w:tcW w:w="709" w:type="dxa"/>
            <w:shd w:val="clear" w:color="auto" w:fill="auto"/>
          </w:tcPr>
          <w:p w14:paraId="33BA31BA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9" w:type="dxa"/>
            <w:shd w:val="clear" w:color="auto" w:fill="auto"/>
          </w:tcPr>
          <w:p w14:paraId="09126F56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41" w:type="dxa"/>
            <w:shd w:val="clear" w:color="auto" w:fill="auto"/>
          </w:tcPr>
          <w:p w14:paraId="2345E3A7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2" w:type="dxa"/>
            <w:shd w:val="clear" w:color="auto" w:fill="auto"/>
          </w:tcPr>
          <w:p w14:paraId="4B3B33FE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配置/指标</w:t>
            </w:r>
          </w:p>
        </w:tc>
        <w:tc>
          <w:tcPr>
            <w:tcW w:w="1985" w:type="dxa"/>
            <w:shd w:val="clear" w:color="auto" w:fill="auto"/>
          </w:tcPr>
          <w:p w14:paraId="39466533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功能要求</w:t>
            </w:r>
          </w:p>
        </w:tc>
        <w:tc>
          <w:tcPr>
            <w:tcW w:w="1134" w:type="dxa"/>
            <w:shd w:val="clear" w:color="auto" w:fill="auto"/>
          </w:tcPr>
          <w:p w14:paraId="5CA52BC5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/>
                <w:kern w:val="0"/>
                <w:sz w:val="24"/>
                <w:szCs w:val="24"/>
              </w:rPr>
              <w:t>质保期</w:t>
            </w:r>
          </w:p>
        </w:tc>
      </w:tr>
      <w:tr w:rsidR="00EE54B2" w:rsidRPr="002614C3" w14:paraId="5A2AA81D" w14:textId="77777777" w:rsidTr="00A4104F">
        <w:tc>
          <w:tcPr>
            <w:tcW w:w="709" w:type="dxa"/>
            <w:shd w:val="clear" w:color="auto" w:fill="auto"/>
          </w:tcPr>
          <w:p w14:paraId="076D48EE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14:paraId="06938EB5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65D66ABA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DC94B84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630103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2AA5E3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E54B2" w:rsidRPr="002614C3" w14:paraId="4165FA05" w14:textId="77777777" w:rsidTr="00A4104F">
        <w:tc>
          <w:tcPr>
            <w:tcW w:w="709" w:type="dxa"/>
            <w:shd w:val="clear" w:color="auto" w:fill="auto"/>
          </w:tcPr>
          <w:p w14:paraId="318058A5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14:paraId="23D5924D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535A5E13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CD7F164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547826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921615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E54B2" w:rsidRPr="002614C3" w14:paraId="20F114B8" w14:textId="77777777" w:rsidTr="00A4104F">
        <w:tc>
          <w:tcPr>
            <w:tcW w:w="709" w:type="dxa"/>
            <w:shd w:val="clear" w:color="auto" w:fill="auto"/>
          </w:tcPr>
          <w:p w14:paraId="00357C38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14:paraId="1EEB2120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3D62859E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7ACE115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E439E93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272CDE" w14:textId="77777777" w:rsidR="00EE54B2" w:rsidRPr="001179A7" w:rsidRDefault="00EE54B2" w:rsidP="00A4104F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E54B2" w:rsidRPr="002614C3" w14:paraId="24ACE995" w14:textId="77777777" w:rsidTr="00A4104F">
        <w:tc>
          <w:tcPr>
            <w:tcW w:w="709" w:type="dxa"/>
            <w:shd w:val="clear" w:color="auto" w:fill="auto"/>
          </w:tcPr>
          <w:p w14:paraId="5BB4A90A" w14:textId="77777777" w:rsidR="00EE54B2" w:rsidRPr="001179A7" w:rsidRDefault="00EE54B2" w:rsidP="00A4104F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14:paraId="3CC5C870" w14:textId="77777777" w:rsidR="00EE54B2" w:rsidRPr="001179A7" w:rsidRDefault="00EE54B2" w:rsidP="00A4104F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0AA7486F" w14:textId="77777777" w:rsidR="00EE54B2" w:rsidRPr="001179A7" w:rsidRDefault="00EE54B2" w:rsidP="00A4104F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E927256" w14:textId="77777777" w:rsidR="00EE54B2" w:rsidRPr="001179A7" w:rsidRDefault="00EE54B2" w:rsidP="00A4104F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33926EE" w14:textId="77777777" w:rsidR="00EE54B2" w:rsidRPr="001179A7" w:rsidRDefault="00EE54B2" w:rsidP="00A4104F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976290" w14:textId="77777777" w:rsidR="00EE54B2" w:rsidRPr="001179A7" w:rsidRDefault="00EE54B2" w:rsidP="00A4104F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1889C69C" w14:textId="77777777" w:rsidR="00EE54B2" w:rsidRDefault="00EE54B2" w:rsidP="00EE54B2">
      <w:pPr>
        <w:widowControl/>
        <w:spacing w:line="360" w:lineRule="auto"/>
        <w:jc w:val="left"/>
        <w:rPr>
          <w:sz w:val="24"/>
        </w:rPr>
      </w:pPr>
    </w:p>
    <w:p w14:paraId="7894FB1A" w14:textId="77777777" w:rsidR="00EE54B2" w:rsidRDefault="00EE54B2" w:rsidP="00EE54B2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14:paraId="067209A3" w14:textId="77777777" w:rsidR="00EE54B2" w:rsidRDefault="00EE54B2" w:rsidP="00EE54B2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14:paraId="72108348" w14:textId="77777777" w:rsidR="00EE54B2" w:rsidRDefault="00EE54B2" w:rsidP="00EE54B2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14:paraId="7E894508" w14:textId="77777777" w:rsidR="00EE54B2" w:rsidRDefault="00EE54B2" w:rsidP="00EE54B2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14:paraId="732A490D" w14:textId="77777777" w:rsidR="00EE54B2" w:rsidRPr="001E249C" w:rsidRDefault="00EE54B2" w:rsidP="00EE54B2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14:paraId="38416F62" w14:textId="77777777" w:rsidR="00EE54B2" w:rsidRPr="001179A7" w:rsidRDefault="00EE54B2" w:rsidP="00EE54B2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比选</w:t>
      </w:r>
      <w:r w:rsidRPr="001179A7">
        <w:rPr>
          <w:rFonts w:hint="eastAsia"/>
          <w:sz w:val="24"/>
        </w:rPr>
        <w:t>联系人（姓名</w:t>
      </w:r>
      <w:r w:rsidRPr="001179A7">
        <w:rPr>
          <w:rFonts w:hint="eastAsia"/>
          <w:sz w:val="24"/>
        </w:rPr>
        <w:t>/</w:t>
      </w:r>
      <w:r w:rsidRPr="001179A7">
        <w:rPr>
          <w:rFonts w:hint="eastAsia"/>
          <w:sz w:val="24"/>
        </w:rPr>
        <w:t>电话</w:t>
      </w:r>
      <w:r w:rsidRPr="001179A7">
        <w:rPr>
          <w:rFonts w:hint="eastAsia"/>
          <w:sz w:val="24"/>
        </w:rPr>
        <w:t>/</w:t>
      </w:r>
      <w:r w:rsidRPr="001179A7">
        <w:rPr>
          <w:rFonts w:hint="eastAsia"/>
          <w:sz w:val="24"/>
        </w:rPr>
        <w:t>邮箱）：</w:t>
      </w:r>
      <w:r w:rsidRPr="001179A7">
        <w:rPr>
          <w:rFonts w:hint="eastAsia"/>
          <w:sz w:val="24"/>
          <w:u w:val="single"/>
        </w:rPr>
        <w:t xml:space="preserve">            </w:t>
      </w:r>
    </w:p>
    <w:p w14:paraId="415ADF96" w14:textId="77777777" w:rsidR="00EE54B2" w:rsidRDefault="00EE54B2" w:rsidP="00EE54B2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比选单位：上海第二工业大学</w:t>
      </w:r>
      <w:r w:rsidRPr="001179A7">
        <w:rPr>
          <w:rFonts w:hint="eastAsia"/>
          <w:sz w:val="24"/>
          <w:u w:val="single"/>
        </w:rPr>
        <w:t xml:space="preserve">            </w:t>
      </w:r>
      <w:r w:rsidRPr="001179A7">
        <w:rPr>
          <w:rFonts w:hint="eastAsia"/>
          <w:sz w:val="24"/>
        </w:rPr>
        <w:t>（部门）</w:t>
      </w:r>
    </w:p>
    <w:p w14:paraId="7FC76E00" w14:textId="078CC62A" w:rsidR="00EE54B2" w:rsidRPr="00BE6BCE" w:rsidRDefault="00EE54B2" w:rsidP="0089221B">
      <w:pPr>
        <w:widowControl/>
        <w:spacing w:line="360" w:lineRule="auto"/>
        <w:ind w:firstLineChars="200" w:firstLine="480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1179A7"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 w:rsidRPr="001179A7">
        <w:rPr>
          <w:rFonts w:ascii="Times New Roman" w:hAnsi="Times New Roman" w:hint="eastAsia"/>
          <w:sz w:val="24"/>
          <w:szCs w:val="24"/>
        </w:rPr>
        <w:t>期：</w:t>
      </w:r>
      <w:r w:rsidRPr="001179A7">
        <w:rPr>
          <w:rFonts w:hint="eastAsia"/>
          <w:sz w:val="24"/>
          <w:u w:val="single"/>
        </w:rPr>
        <w:t xml:space="preserve">     </w:t>
      </w:r>
      <w:r w:rsidRPr="001179A7">
        <w:rPr>
          <w:rFonts w:ascii="Times New Roman" w:hAnsi="Times New Roman" w:hint="eastAsia"/>
          <w:sz w:val="24"/>
          <w:szCs w:val="24"/>
        </w:rPr>
        <w:t>年</w:t>
      </w:r>
      <w:r w:rsidRPr="001179A7">
        <w:rPr>
          <w:rFonts w:hint="eastAsia"/>
          <w:sz w:val="24"/>
          <w:u w:val="single"/>
        </w:rPr>
        <w:t xml:space="preserve">     </w:t>
      </w:r>
      <w:r w:rsidRPr="001179A7">
        <w:rPr>
          <w:rFonts w:ascii="Times New Roman" w:hAnsi="Times New Roman" w:hint="eastAsia"/>
          <w:sz w:val="24"/>
          <w:szCs w:val="24"/>
        </w:rPr>
        <w:t>月</w:t>
      </w:r>
      <w:r w:rsidRPr="001179A7">
        <w:rPr>
          <w:rFonts w:hint="eastAsia"/>
          <w:sz w:val="24"/>
          <w:u w:val="single"/>
        </w:rPr>
        <w:t xml:space="preserve">     </w:t>
      </w:r>
      <w:r w:rsidRPr="001179A7">
        <w:rPr>
          <w:rFonts w:ascii="Times New Roman" w:hAnsi="Times New Roman" w:hint="eastAsia"/>
          <w:sz w:val="24"/>
          <w:szCs w:val="24"/>
        </w:rPr>
        <w:t>日</w:t>
      </w:r>
      <w:r>
        <w:br w:type="page"/>
      </w:r>
      <w:r w:rsidRPr="00BE6BCE">
        <w:rPr>
          <w:rFonts w:ascii="宋体" w:hAnsi="宋体" w:cs="宋体" w:hint="eastAsia"/>
          <w:b/>
          <w:kern w:val="0"/>
          <w:sz w:val="28"/>
          <w:szCs w:val="28"/>
        </w:rPr>
        <w:lastRenderedPageBreak/>
        <w:t>报价</w:t>
      </w:r>
      <w:r>
        <w:rPr>
          <w:rFonts w:ascii="宋体" w:hAnsi="宋体" w:cs="宋体" w:hint="eastAsia"/>
          <w:b/>
          <w:kern w:val="0"/>
          <w:sz w:val="28"/>
          <w:szCs w:val="28"/>
        </w:rPr>
        <w:t>单（货物）</w:t>
      </w:r>
    </w:p>
    <w:p w14:paraId="7F371399" w14:textId="77777777" w:rsidR="00EE54B2" w:rsidRPr="001179A7" w:rsidRDefault="00EE54B2" w:rsidP="00EE54B2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致</w:t>
      </w:r>
      <w:r>
        <w:rPr>
          <w:rFonts w:ascii="宋体" w:hAnsi="宋体" w:cs="宋体" w:hint="eastAsia"/>
          <w:kern w:val="0"/>
          <w:sz w:val="24"/>
          <w:szCs w:val="24"/>
        </w:rPr>
        <w:t>：上海第二工业</w:t>
      </w:r>
      <w:r w:rsidRPr="001179A7">
        <w:rPr>
          <w:rFonts w:ascii="宋体" w:hAnsi="宋体" w:cs="宋体" w:hint="eastAsia"/>
          <w:kern w:val="0"/>
          <w:sz w:val="24"/>
          <w:szCs w:val="24"/>
        </w:rPr>
        <w:t>大学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 w:rsidRPr="00457450">
        <w:rPr>
          <w:rFonts w:ascii="宋体" w:hAnsi="宋体" w:cs="宋体" w:hint="eastAsia"/>
          <w:kern w:val="0"/>
          <w:sz w:val="24"/>
          <w:szCs w:val="24"/>
        </w:rPr>
        <w:t>（部门）</w:t>
      </w:r>
      <w:r w:rsidRPr="001179A7">
        <w:rPr>
          <w:rFonts w:ascii="宋体" w:hAnsi="宋体" w:cs="宋体" w:hint="eastAsia"/>
          <w:kern w:val="0"/>
          <w:sz w:val="24"/>
          <w:szCs w:val="24"/>
        </w:rPr>
        <w:t>：</w:t>
      </w:r>
    </w:p>
    <w:p w14:paraId="7EF7BF6D" w14:textId="77777777" w:rsidR="00EE54B2" w:rsidRPr="001179A7" w:rsidRDefault="00EE54B2" w:rsidP="00EE54B2">
      <w:pPr>
        <w:tabs>
          <w:tab w:val="left" w:pos="540"/>
          <w:tab w:val="left" w:pos="90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179A7">
        <w:rPr>
          <w:rFonts w:hint="eastAsia"/>
          <w:sz w:val="24"/>
          <w:szCs w:val="24"/>
        </w:rPr>
        <w:t>兹就贵单位的</w:t>
      </w:r>
      <w:r>
        <w:rPr>
          <w:rFonts w:hint="eastAsia"/>
          <w:sz w:val="24"/>
          <w:szCs w:val="24"/>
        </w:rPr>
        <w:t>比选函</w:t>
      </w:r>
      <w:r w:rsidRPr="001179A7">
        <w:rPr>
          <w:rFonts w:hint="eastAsia"/>
          <w:sz w:val="24"/>
          <w:szCs w:val="24"/>
        </w:rPr>
        <w:t>提交书面</w:t>
      </w:r>
      <w:r w:rsidRPr="001179A7">
        <w:rPr>
          <w:sz w:val="24"/>
          <w:szCs w:val="24"/>
        </w:rPr>
        <w:t>报价</w:t>
      </w:r>
      <w:r w:rsidRPr="001179A7">
        <w:rPr>
          <w:rFonts w:hint="eastAsia"/>
          <w:sz w:val="24"/>
          <w:szCs w:val="24"/>
        </w:rPr>
        <w:t>文件，</w:t>
      </w:r>
      <w:r w:rsidRPr="001179A7">
        <w:rPr>
          <w:rFonts w:ascii="Arial" w:hAnsi="Arial" w:cs="Arial" w:hint="eastAsia"/>
          <w:sz w:val="24"/>
          <w:szCs w:val="24"/>
        </w:rPr>
        <w:t>承诺严格遵守国家的相关法律法规及</w:t>
      </w:r>
      <w:r>
        <w:rPr>
          <w:rFonts w:ascii="宋体" w:hAnsi="宋体" w:cs="宋体" w:hint="eastAsia"/>
          <w:kern w:val="0"/>
          <w:sz w:val="24"/>
          <w:szCs w:val="24"/>
        </w:rPr>
        <w:t>上海第二工业</w:t>
      </w:r>
      <w:r w:rsidRPr="001179A7">
        <w:rPr>
          <w:rFonts w:ascii="宋体" w:hAnsi="宋体" w:cs="宋体" w:hint="eastAsia"/>
          <w:kern w:val="0"/>
          <w:sz w:val="24"/>
          <w:szCs w:val="24"/>
        </w:rPr>
        <w:t>大学</w:t>
      </w:r>
      <w:r w:rsidRPr="001179A7">
        <w:rPr>
          <w:rFonts w:ascii="Arial" w:hAnsi="Arial" w:cs="Arial" w:hint="eastAsia"/>
          <w:sz w:val="24"/>
          <w:szCs w:val="24"/>
        </w:rPr>
        <w:t>的相关规定，诚信参加贵校的</w:t>
      </w:r>
      <w:r>
        <w:rPr>
          <w:rFonts w:ascii="Arial" w:hAnsi="Arial" w:cs="Arial" w:hint="eastAsia"/>
          <w:sz w:val="24"/>
          <w:szCs w:val="24"/>
        </w:rPr>
        <w:t>比选</w:t>
      </w:r>
      <w:r w:rsidRPr="001179A7">
        <w:rPr>
          <w:rFonts w:ascii="Arial" w:hAnsi="Arial" w:cs="Arial" w:hint="eastAsia"/>
          <w:sz w:val="24"/>
          <w:szCs w:val="24"/>
        </w:rPr>
        <w:t>采购活动。</w:t>
      </w:r>
    </w:p>
    <w:p w14:paraId="0177B9B4" w14:textId="77777777" w:rsidR="00EE54B2" w:rsidRPr="001179A7" w:rsidRDefault="00EE54B2" w:rsidP="00EE54B2">
      <w:pPr>
        <w:tabs>
          <w:tab w:val="left" w:pos="540"/>
          <w:tab w:val="left" w:pos="900"/>
        </w:tabs>
        <w:spacing w:line="336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179A7">
        <w:rPr>
          <w:rFonts w:ascii="Arial" w:hAnsi="Arial" w:cs="Arial" w:hint="eastAsia"/>
          <w:sz w:val="24"/>
          <w:szCs w:val="24"/>
        </w:rPr>
        <w:t>如成交，将按要求签订合同并履行相应的责任和义务。</w:t>
      </w:r>
      <w:r w:rsidRPr="001179A7">
        <w:rPr>
          <w:rFonts w:hint="eastAsia"/>
          <w:sz w:val="24"/>
          <w:szCs w:val="24"/>
        </w:rPr>
        <w:t>现根据货物需求一览表编制</w:t>
      </w:r>
      <w:r>
        <w:rPr>
          <w:rFonts w:hint="eastAsia"/>
          <w:sz w:val="24"/>
          <w:szCs w:val="24"/>
        </w:rPr>
        <w:t>本报价单</w:t>
      </w:r>
      <w:r w:rsidRPr="001179A7">
        <w:rPr>
          <w:rFonts w:hint="eastAsia"/>
          <w:sz w:val="24"/>
          <w:szCs w:val="24"/>
        </w:rPr>
        <w:t>，报价有效期</w:t>
      </w:r>
      <w:r w:rsidRPr="001179A7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 w:rsidRPr="001179A7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</w:t>
      </w:r>
      <w:r w:rsidRPr="001179A7">
        <w:rPr>
          <w:rFonts w:hint="eastAsia"/>
          <w:sz w:val="24"/>
          <w:szCs w:val="24"/>
          <w:u w:val="single"/>
        </w:rPr>
        <w:t xml:space="preserve">   </w:t>
      </w:r>
      <w:r w:rsidRPr="001179A7">
        <w:rPr>
          <w:rFonts w:hint="eastAsia"/>
          <w:sz w:val="24"/>
          <w:szCs w:val="24"/>
        </w:rPr>
        <w:t>，并授权本单位职工</w:t>
      </w:r>
      <w:r w:rsidRPr="0021382B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1382B">
        <w:rPr>
          <w:rFonts w:hint="eastAsia"/>
          <w:sz w:val="24"/>
          <w:szCs w:val="24"/>
          <w:u w:val="single"/>
        </w:rPr>
        <w:t xml:space="preserve">  </w:t>
      </w:r>
      <w:r w:rsidRPr="001179A7">
        <w:rPr>
          <w:rFonts w:hint="eastAsia"/>
          <w:sz w:val="24"/>
          <w:szCs w:val="24"/>
        </w:rPr>
        <w:t>（姓名</w:t>
      </w:r>
      <w:r>
        <w:rPr>
          <w:rFonts w:hint="eastAsia"/>
          <w:sz w:val="24"/>
          <w:szCs w:val="24"/>
        </w:rPr>
        <w:t>、身份证号</w:t>
      </w:r>
      <w:r w:rsidRPr="001179A7">
        <w:rPr>
          <w:rFonts w:hint="eastAsia"/>
          <w:sz w:val="24"/>
          <w:szCs w:val="24"/>
        </w:rPr>
        <w:t>）作为</w:t>
      </w:r>
      <w:r w:rsidRPr="001179A7">
        <w:rPr>
          <w:rFonts w:ascii="Arial" w:hAnsi="Arial" w:cs="Arial" w:hint="eastAsia"/>
          <w:sz w:val="24"/>
          <w:szCs w:val="24"/>
        </w:rPr>
        <w:t>该货物报价及履约代表，负责该项目的一切相关事宜，并提供相关的资质证明材料（见附件）。</w:t>
      </w:r>
    </w:p>
    <w:p w14:paraId="691BE0AA" w14:textId="77777777" w:rsidR="00EE54B2" w:rsidRDefault="00EE54B2" w:rsidP="00EE54B2">
      <w:pPr>
        <w:widowControl/>
        <w:spacing w:beforeLines="50" w:before="156"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货物报价一览表</w:t>
      </w:r>
    </w:p>
    <w:tbl>
      <w:tblPr>
        <w:tblW w:w="8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503"/>
        <w:gridCol w:w="1373"/>
        <w:gridCol w:w="1944"/>
        <w:gridCol w:w="816"/>
        <w:gridCol w:w="816"/>
        <w:gridCol w:w="1385"/>
      </w:tblGrid>
      <w:tr w:rsidR="00EE54B2" w14:paraId="11BA21B9" w14:textId="77777777" w:rsidTr="0016335F">
        <w:trPr>
          <w:jc w:val="center"/>
        </w:trPr>
        <w:tc>
          <w:tcPr>
            <w:tcW w:w="1061" w:type="dxa"/>
            <w:vAlign w:val="bottom"/>
          </w:tcPr>
          <w:p w14:paraId="6D86D563" w14:textId="77777777" w:rsidR="00EE54B2" w:rsidRPr="006879E1" w:rsidRDefault="00EE54B2" w:rsidP="00A4104F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color w:val="000000"/>
                <w:kern w:val="0"/>
                <w:szCs w:val="21"/>
                <w:u w:color="000000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Cs w:val="21"/>
                <w:u w:color="000000"/>
                <w:bdr w:val="nil"/>
              </w:rPr>
              <w:t>名称</w:t>
            </w:r>
          </w:p>
        </w:tc>
        <w:tc>
          <w:tcPr>
            <w:tcW w:w="1503" w:type="dxa"/>
            <w:vAlign w:val="bottom"/>
          </w:tcPr>
          <w:p w14:paraId="68B53764" w14:textId="37A0970C" w:rsidR="00EE54B2" w:rsidRPr="0016335F" w:rsidRDefault="00EE54B2" w:rsidP="00A4104F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Theme="minorEastAsia" w:hAnsi="宋体" w:cs="宋体"/>
                <w:color w:val="000000"/>
                <w:kern w:val="0"/>
                <w:szCs w:val="21"/>
                <w:u w:color="000000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Cs w:val="21"/>
                <w:u w:color="000000"/>
                <w:bdr w:val="nil"/>
              </w:rPr>
              <w:t>品牌</w:t>
            </w:r>
            <w:r w:rsidR="0016335F">
              <w:rPr>
                <w:rFonts w:ascii="宋体" w:eastAsiaTheme="minorEastAsia" w:hAnsi="宋体" w:cs="宋体" w:hint="eastAsia"/>
                <w:color w:val="000000"/>
                <w:kern w:val="0"/>
                <w:szCs w:val="21"/>
                <w:u w:color="000000"/>
                <w:bdr w:val="nil"/>
              </w:rPr>
              <w:t>（型号）</w:t>
            </w:r>
          </w:p>
        </w:tc>
        <w:tc>
          <w:tcPr>
            <w:tcW w:w="1373" w:type="dxa"/>
            <w:vAlign w:val="bottom"/>
          </w:tcPr>
          <w:p w14:paraId="0B1ADE0F" w14:textId="61B191F4" w:rsidR="00EE54B2" w:rsidRPr="0016335F" w:rsidRDefault="0016335F" w:rsidP="00A4104F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Theme="minorEastAsia" w:hAnsi="宋体" w:cs="宋体"/>
                <w:color w:val="000000"/>
                <w:kern w:val="0"/>
                <w:szCs w:val="21"/>
                <w:u w:color="000000"/>
                <w:bdr w:val="nil"/>
              </w:rPr>
            </w:pPr>
            <w:r>
              <w:rPr>
                <w:rFonts w:ascii="宋体" w:eastAsia="Calibri" w:hAnsi="宋体" w:cs="宋体" w:hint="eastAsia"/>
                <w:color w:val="000000"/>
                <w:kern w:val="0"/>
                <w:szCs w:val="21"/>
                <w:u w:color="000000"/>
                <w:bdr w:val="nil"/>
              </w:rPr>
              <w:t>规格</w:t>
            </w:r>
          </w:p>
        </w:tc>
        <w:tc>
          <w:tcPr>
            <w:tcW w:w="1944" w:type="dxa"/>
            <w:vAlign w:val="bottom"/>
          </w:tcPr>
          <w:p w14:paraId="20C59A0D" w14:textId="77777777" w:rsidR="00EE54B2" w:rsidRPr="006879E1" w:rsidRDefault="00EE54B2" w:rsidP="00A4104F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color w:val="000000"/>
                <w:kern w:val="0"/>
                <w:szCs w:val="21"/>
                <w:u w:color="000000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Cs w:val="21"/>
                <w:u w:color="000000"/>
                <w:bdr w:val="nil"/>
              </w:rPr>
              <w:t>主要技术参数</w:t>
            </w:r>
          </w:p>
        </w:tc>
        <w:tc>
          <w:tcPr>
            <w:tcW w:w="816" w:type="dxa"/>
            <w:vAlign w:val="bottom"/>
          </w:tcPr>
          <w:p w14:paraId="57B3ABD4" w14:textId="77777777" w:rsidR="00EE54B2" w:rsidRPr="006879E1" w:rsidRDefault="00EE54B2" w:rsidP="00A4104F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color w:val="000000"/>
                <w:kern w:val="0"/>
                <w:szCs w:val="21"/>
                <w:u w:color="000000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Cs w:val="21"/>
                <w:u w:color="000000"/>
                <w:bdr w:val="nil"/>
              </w:rPr>
              <w:t>单价</w:t>
            </w:r>
          </w:p>
        </w:tc>
        <w:tc>
          <w:tcPr>
            <w:tcW w:w="816" w:type="dxa"/>
            <w:vAlign w:val="bottom"/>
          </w:tcPr>
          <w:p w14:paraId="22D3CC51" w14:textId="77777777" w:rsidR="00EE54B2" w:rsidRPr="006879E1" w:rsidRDefault="00EE54B2" w:rsidP="00A4104F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color w:val="000000"/>
                <w:kern w:val="0"/>
                <w:szCs w:val="21"/>
                <w:u w:color="000000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Cs w:val="21"/>
                <w:u w:color="000000"/>
                <w:bdr w:val="nil"/>
              </w:rPr>
              <w:t>数量</w:t>
            </w:r>
          </w:p>
        </w:tc>
        <w:tc>
          <w:tcPr>
            <w:tcW w:w="1385" w:type="dxa"/>
            <w:vAlign w:val="bottom"/>
          </w:tcPr>
          <w:p w14:paraId="32521346" w14:textId="77777777" w:rsidR="00EE54B2" w:rsidRPr="006879E1" w:rsidRDefault="00EE54B2" w:rsidP="00A4104F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color w:val="000000"/>
                <w:kern w:val="0"/>
                <w:sz w:val="18"/>
                <w:szCs w:val="18"/>
                <w:u w:color="000000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 w:val="18"/>
                <w:szCs w:val="18"/>
                <w:u w:color="000000"/>
                <w:bdr w:val="nil"/>
              </w:rPr>
              <w:t>总价（含税）</w:t>
            </w:r>
          </w:p>
        </w:tc>
      </w:tr>
      <w:tr w:rsidR="00EE54B2" w14:paraId="7E11FC36" w14:textId="77777777" w:rsidTr="0016335F">
        <w:trPr>
          <w:jc w:val="center"/>
        </w:trPr>
        <w:tc>
          <w:tcPr>
            <w:tcW w:w="1061" w:type="dxa"/>
          </w:tcPr>
          <w:p w14:paraId="2CAC8003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</w:tcPr>
          <w:p w14:paraId="70B7C9B4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</w:tcPr>
          <w:p w14:paraId="55C1FDB1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</w:tcPr>
          <w:p w14:paraId="0E2E6085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14:paraId="24399367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14:paraId="4FD89C07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</w:tcPr>
          <w:p w14:paraId="43E68891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EE54B2" w14:paraId="3F03DC8F" w14:textId="77777777" w:rsidTr="0016335F">
        <w:trPr>
          <w:jc w:val="center"/>
        </w:trPr>
        <w:tc>
          <w:tcPr>
            <w:tcW w:w="1061" w:type="dxa"/>
          </w:tcPr>
          <w:p w14:paraId="1305A625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</w:tcPr>
          <w:p w14:paraId="5AC39D1A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</w:tcPr>
          <w:p w14:paraId="1D6EC91C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</w:tcPr>
          <w:p w14:paraId="3E2608C5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14:paraId="542B3FFD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14:paraId="1A429F42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</w:tcPr>
          <w:p w14:paraId="08E4725C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EE54B2" w14:paraId="3AFDC31D" w14:textId="77777777" w:rsidTr="0016335F">
        <w:trPr>
          <w:jc w:val="center"/>
        </w:trPr>
        <w:tc>
          <w:tcPr>
            <w:tcW w:w="1061" w:type="dxa"/>
          </w:tcPr>
          <w:p w14:paraId="12312914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</w:tcPr>
          <w:p w14:paraId="0301908D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</w:tcPr>
          <w:p w14:paraId="6E13321C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</w:tcPr>
          <w:p w14:paraId="7176418D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14:paraId="60BDA5D9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14:paraId="669057C3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</w:tcPr>
          <w:p w14:paraId="4A83BD30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EE54B2" w14:paraId="238E69F9" w14:textId="77777777" w:rsidTr="00A4104F">
        <w:trPr>
          <w:jc w:val="center"/>
        </w:trPr>
        <w:tc>
          <w:tcPr>
            <w:tcW w:w="8898" w:type="dxa"/>
            <w:gridSpan w:val="7"/>
          </w:tcPr>
          <w:p w14:paraId="3432FFDC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合计总价（含税）：                     大写：</w:t>
            </w:r>
          </w:p>
        </w:tc>
      </w:tr>
      <w:tr w:rsidR="00EE54B2" w14:paraId="51C3A0B9" w14:textId="77777777" w:rsidTr="00A4104F">
        <w:trPr>
          <w:jc w:val="center"/>
        </w:trPr>
        <w:tc>
          <w:tcPr>
            <w:tcW w:w="8898" w:type="dxa"/>
            <w:gridSpan w:val="7"/>
          </w:tcPr>
          <w:p w14:paraId="29844123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质量保证期：      年</w:t>
            </w:r>
          </w:p>
        </w:tc>
      </w:tr>
      <w:tr w:rsidR="00EE54B2" w14:paraId="0002F1C4" w14:textId="77777777" w:rsidTr="00A4104F">
        <w:trPr>
          <w:jc w:val="center"/>
        </w:trPr>
        <w:tc>
          <w:tcPr>
            <w:tcW w:w="8898" w:type="dxa"/>
            <w:gridSpan w:val="7"/>
          </w:tcPr>
          <w:p w14:paraId="58F9BE36" w14:textId="77777777" w:rsidR="00EE54B2" w:rsidRDefault="00EE54B2" w:rsidP="00A4104F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  <w:r w:rsidRPr="006879E1">
              <w:rPr>
                <w:rFonts w:ascii="宋体" w:hAnsi="宋体" w:cs="宋体" w:hint="eastAsia"/>
                <w:kern w:val="0"/>
                <w:szCs w:val="21"/>
              </w:rPr>
              <w:t>本报价包含</w:t>
            </w:r>
            <w:r w:rsidRPr="006879E1">
              <w:rPr>
                <w:rFonts w:ascii="宋体" w:hAnsi="宋体" w:cs="宋体"/>
                <w:kern w:val="0"/>
                <w:szCs w:val="21"/>
              </w:rPr>
              <w:t>产品运输、安装、调试、税费等交付使用前可能发生的所有费用</w:t>
            </w:r>
            <w:r w:rsidRPr="006879E1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14:paraId="0C019F02" w14:textId="77777777" w:rsidR="00EE54B2" w:rsidRPr="001179A7" w:rsidRDefault="00EE54B2" w:rsidP="00EE54B2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报价说明：</w:t>
      </w:r>
    </w:p>
    <w:p w14:paraId="353DC90D" w14:textId="77777777" w:rsidR="00EE54B2" w:rsidRPr="001179A7" w:rsidRDefault="00EE54B2" w:rsidP="00EE54B2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（1）报价货物与需求的符合情况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14:paraId="1E56B750" w14:textId="77777777" w:rsidR="00EE54B2" w:rsidRPr="001179A7" w:rsidRDefault="00EE54B2" w:rsidP="00EE54B2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（2）服务承诺（质保期、响应时间）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14:paraId="7FC32C49" w14:textId="77777777" w:rsidR="00EE54B2" w:rsidRPr="001179A7" w:rsidRDefault="00EE54B2" w:rsidP="00EE54B2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F81F0B">
        <w:rPr>
          <w:rFonts w:ascii="宋体" w:hAnsi="宋体" w:cs="宋体" w:hint="eastAsia"/>
          <w:kern w:val="0"/>
          <w:sz w:val="24"/>
          <w:szCs w:val="24"/>
        </w:rPr>
        <w:t>（3）</w:t>
      </w:r>
      <w:r w:rsidRPr="001179A7">
        <w:rPr>
          <w:rFonts w:ascii="Arial" w:hAnsi="Arial" w:cs="Arial" w:hint="eastAsia"/>
          <w:kern w:val="0"/>
          <w:sz w:val="24"/>
          <w:szCs w:val="24"/>
        </w:rPr>
        <w:t>资质证明材料</w:t>
      </w:r>
      <w:r>
        <w:rPr>
          <w:rFonts w:ascii="Arial" w:hAnsi="Arial" w:cs="Arial" w:hint="eastAsia"/>
          <w:kern w:val="0"/>
          <w:sz w:val="24"/>
          <w:szCs w:val="24"/>
        </w:rPr>
        <w:t>；</w:t>
      </w:r>
    </w:p>
    <w:p w14:paraId="7D86DD82" w14:textId="77777777" w:rsidR="00EE54B2" w:rsidRPr="006879E1" w:rsidRDefault="00EE54B2" w:rsidP="00EE54B2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。。。</w:t>
      </w:r>
    </w:p>
    <w:p w14:paraId="39ECC122" w14:textId="77777777" w:rsidR="00EE54B2" w:rsidRDefault="00EE54B2" w:rsidP="00EE54B2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14:paraId="4ABA0766" w14:textId="77777777" w:rsidR="00EE54B2" w:rsidRDefault="00EE54B2" w:rsidP="00EE54B2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14:paraId="5D15A2B7" w14:textId="77777777" w:rsidR="00EE54B2" w:rsidRDefault="00EE54B2" w:rsidP="00EE54B2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14:paraId="22103A79" w14:textId="77777777" w:rsidR="00EE54B2" w:rsidRPr="00714AC1" w:rsidRDefault="00EE54B2" w:rsidP="00EE54B2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14:paraId="0986D31A" w14:textId="221E7FAB" w:rsidR="00EE54B2" w:rsidRPr="003F7652" w:rsidRDefault="00EE54B2" w:rsidP="00EE54B2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报价单位</w:t>
      </w:r>
      <w:r w:rsidRPr="001179A7">
        <w:rPr>
          <w:rFonts w:ascii="Arial" w:hAnsi="Arial" w:cs="Arial" w:hint="eastAsia"/>
          <w:sz w:val="24"/>
          <w:szCs w:val="24"/>
        </w:rPr>
        <w:t>（</w:t>
      </w:r>
      <w:r w:rsidR="0016335F">
        <w:rPr>
          <w:rFonts w:ascii="Arial" w:hAnsi="Arial" w:cs="Arial" w:hint="eastAsia"/>
          <w:sz w:val="24"/>
          <w:szCs w:val="24"/>
        </w:rPr>
        <w:t>公</w:t>
      </w:r>
      <w:r w:rsidRPr="001179A7">
        <w:rPr>
          <w:rFonts w:ascii="Arial" w:hAnsi="Arial" w:cs="Arial" w:hint="eastAsia"/>
          <w:sz w:val="24"/>
          <w:szCs w:val="24"/>
        </w:rPr>
        <w:t>章）</w:t>
      </w:r>
      <w:r w:rsidRPr="003F7652">
        <w:rPr>
          <w:rFonts w:ascii="Arial" w:hAnsi="Arial" w:cs="Arial" w:hint="eastAsia"/>
          <w:sz w:val="24"/>
          <w:szCs w:val="24"/>
        </w:rPr>
        <w:t>：</w:t>
      </w:r>
      <w:r w:rsidRPr="003F7652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CF2BE6">
        <w:rPr>
          <w:rFonts w:ascii="Arial" w:hAnsi="Arial" w:cs="Arial" w:hint="eastAsia"/>
          <w:sz w:val="24"/>
          <w:szCs w:val="24"/>
          <w:u w:val="single"/>
        </w:rPr>
        <w:t xml:space="preserve">             </w:t>
      </w:r>
      <w:r w:rsidRPr="003F7652">
        <w:rPr>
          <w:rFonts w:ascii="Arial" w:hAnsi="Arial" w:cs="Arial"/>
          <w:sz w:val="24"/>
          <w:szCs w:val="24"/>
          <w:u w:val="single"/>
        </w:rPr>
        <w:t xml:space="preserve"> </w:t>
      </w:r>
      <w:r w:rsidRPr="003F7652">
        <w:rPr>
          <w:rFonts w:ascii="Arial" w:hAnsi="Arial" w:cs="Arial" w:hint="eastAsia"/>
          <w:sz w:val="24"/>
          <w:szCs w:val="24"/>
          <w:u w:val="single"/>
        </w:rPr>
        <w:t xml:space="preserve">        </w:t>
      </w:r>
      <w:r w:rsidRPr="003F7652">
        <w:rPr>
          <w:rFonts w:ascii="Arial" w:hAnsi="Arial" w:cs="Arial"/>
          <w:sz w:val="24"/>
          <w:szCs w:val="24"/>
        </w:rPr>
        <w:t xml:space="preserve">  </w:t>
      </w:r>
      <w:r w:rsidRPr="003F7652">
        <w:rPr>
          <w:rFonts w:ascii="Arial" w:hAnsi="Arial" w:cs="Arial" w:hint="eastAsia"/>
          <w:sz w:val="24"/>
          <w:szCs w:val="24"/>
        </w:rPr>
        <w:t xml:space="preserve"> </w:t>
      </w:r>
    </w:p>
    <w:p w14:paraId="145D43F8" w14:textId="77777777" w:rsidR="00EE54B2" w:rsidRPr="001179A7" w:rsidRDefault="00EE54B2" w:rsidP="00EE54B2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  <w:u w:val="single"/>
        </w:rPr>
      </w:pPr>
      <w:r w:rsidRPr="001179A7">
        <w:rPr>
          <w:rFonts w:ascii="Arial" w:hAnsi="Arial" w:cs="Arial" w:hint="eastAsia"/>
          <w:sz w:val="24"/>
          <w:szCs w:val="24"/>
        </w:rPr>
        <w:t>授权代表（签字、电话</w:t>
      </w:r>
      <w:r w:rsidRPr="001179A7">
        <w:rPr>
          <w:rFonts w:ascii="Arial" w:hAnsi="Arial" w:cs="Arial" w:hint="eastAsia"/>
          <w:sz w:val="24"/>
          <w:szCs w:val="24"/>
        </w:rPr>
        <w:t>/</w:t>
      </w:r>
      <w:r w:rsidRPr="001179A7">
        <w:rPr>
          <w:rFonts w:ascii="Arial" w:hAnsi="Arial" w:cs="Arial" w:hint="eastAsia"/>
          <w:sz w:val="24"/>
          <w:szCs w:val="24"/>
        </w:rPr>
        <w:t>邮箱）：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      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</w:t>
      </w:r>
    </w:p>
    <w:p w14:paraId="59054B6C" w14:textId="77777777" w:rsidR="00EE54B2" w:rsidRPr="001179A7" w:rsidRDefault="00EE54B2" w:rsidP="00EE54B2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  <w:r w:rsidRPr="001179A7">
        <w:rPr>
          <w:rFonts w:ascii="Arial" w:hAnsi="Arial" w:cs="Arial" w:hint="eastAsia"/>
          <w:sz w:val="24"/>
          <w:szCs w:val="24"/>
        </w:rPr>
        <w:t>法定地址：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hAnsi="Arial" w:cs="Arial" w:hint="eastAsia"/>
          <w:sz w:val="24"/>
          <w:szCs w:val="24"/>
          <w:u w:val="single"/>
        </w:rPr>
        <w:t xml:space="preserve">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hAnsi="Arial" w:cs="Arial" w:hint="eastAsia"/>
          <w:sz w:val="24"/>
          <w:szCs w:val="24"/>
          <w:u w:val="single"/>
        </w:rPr>
        <w:t>（邮编：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 </w:t>
      </w:r>
      <w:r>
        <w:rPr>
          <w:rFonts w:ascii="Arial" w:hAnsi="Arial" w:cs="Arial" w:hint="eastAsia"/>
          <w:sz w:val="24"/>
          <w:szCs w:val="24"/>
          <w:u w:val="single"/>
        </w:rPr>
        <w:t>）</w:t>
      </w:r>
    </w:p>
    <w:p w14:paraId="06F74A23" w14:textId="3E9AE04C" w:rsidR="00C600DE" w:rsidRDefault="00EE54B2" w:rsidP="00EE54B2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  <w:r w:rsidRPr="001179A7">
        <w:rPr>
          <w:rFonts w:ascii="Arial" w:hAnsi="Arial" w:cs="Arial" w:hint="eastAsia"/>
          <w:sz w:val="24"/>
          <w:szCs w:val="24"/>
        </w:rPr>
        <w:t>日</w:t>
      </w:r>
      <w:r>
        <w:rPr>
          <w:rFonts w:ascii="Arial" w:hAnsi="Arial" w:cs="Arial" w:hint="eastAsia"/>
          <w:sz w:val="24"/>
          <w:szCs w:val="24"/>
        </w:rPr>
        <w:t xml:space="preserve">    </w:t>
      </w:r>
      <w:r w:rsidRPr="001179A7">
        <w:rPr>
          <w:rFonts w:ascii="Arial" w:hAnsi="Arial" w:cs="Arial" w:hint="eastAsia"/>
          <w:sz w:val="24"/>
          <w:szCs w:val="24"/>
        </w:rPr>
        <w:t>期：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年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月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日</w:t>
      </w:r>
    </w:p>
    <w:p w14:paraId="23236B42" w14:textId="77777777" w:rsidR="00EE54B2" w:rsidRDefault="00EE54B2" w:rsidP="00EE54B2">
      <w:pPr>
        <w:tabs>
          <w:tab w:val="left" w:pos="900"/>
        </w:tabs>
        <w:spacing w:line="336" w:lineRule="auto"/>
        <w:rPr>
          <w:b/>
          <w:color w:val="000000" w:themeColor="text1"/>
        </w:rPr>
        <w:sectPr w:rsidR="00EE54B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3AAF64" w14:textId="77777777" w:rsidR="00EE54B2" w:rsidRPr="00613C53" w:rsidRDefault="00EE54B2" w:rsidP="00EE54B2">
      <w:pPr>
        <w:pStyle w:val="2"/>
        <w:spacing w:line="360" w:lineRule="auto"/>
        <w:ind w:firstLine="0"/>
        <w:jc w:val="center"/>
        <w:rPr>
          <w:rFonts w:ascii="宋体" w:eastAsia="宋体" w:hAnsi="宋体" w:cs="黑体"/>
          <w:b/>
          <w:sz w:val="30"/>
          <w:szCs w:val="30"/>
          <w:lang w:val="zh-TW" w:eastAsia="zh-TW"/>
        </w:rPr>
      </w:pPr>
      <w:r w:rsidRPr="00613C53">
        <w:rPr>
          <w:rFonts w:ascii="宋体" w:eastAsia="宋体" w:hAnsi="宋体" w:cs="黑体"/>
          <w:b/>
          <w:sz w:val="30"/>
          <w:szCs w:val="30"/>
          <w:lang w:val="zh-TW" w:eastAsia="zh-TW"/>
        </w:rPr>
        <w:lastRenderedPageBreak/>
        <w:t>上海第二工业大学</w:t>
      </w:r>
      <w:r w:rsidRPr="00613C53">
        <w:rPr>
          <w:rFonts w:ascii="宋体" w:eastAsia="宋体" w:hAnsi="宋体" w:cs="黑体" w:hint="eastAsia"/>
          <w:b/>
          <w:sz w:val="30"/>
          <w:szCs w:val="30"/>
          <w:lang w:val="zh-TW"/>
        </w:rPr>
        <w:t>比选</w:t>
      </w:r>
      <w:r>
        <w:rPr>
          <w:rFonts w:ascii="宋体" w:eastAsia="宋体" w:hAnsi="宋体" w:cs="黑体" w:hint="eastAsia"/>
          <w:b/>
          <w:sz w:val="30"/>
          <w:szCs w:val="30"/>
          <w:lang w:val="zh-TW"/>
        </w:rPr>
        <w:t>报价文件</w:t>
      </w:r>
      <w:r w:rsidRPr="00613C53">
        <w:rPr>
          <w:rFonts w:ascii="宋体" w:eastAsia="宋体" w:hAnsi="宋体" w:cs="黑体"/>
          <w:b/>
          <w:sz w:val="30"/>
          <w:szCs w:val="30"/>
          <w:lang w:val="zh-TW" w:eastAsia="zh-TW"/>
        </w:rPr>
        <w:t>接收登记表</w:t>
      </w:r>
    </w:p>
    <w:p w14:paraId="576768A4" w14:textId="77777777" w:rsidR="00EE54B2" w:rsidRDefault="00EE54B2" w:rsidP="00EE54B2">
      <w:pPr>
        <w:spacing w:line="360" w:lineRule="auto"/>
        <w:ind w:right="1412" w:firstLineChars="637" w:firstLine="1535"/>
        <w:rPr>
          <w:rFonts w:ascii="宋体" w:eastAsia="宋体" w:hAnsi="宋体" w:cs="宋体"/>
          <w:b/>
          <w:sz w:val="24"/>
          <w:szCs w:val="24"/>
          <w:lang w:val="zh-TW"/>
        </w:rPr>
      </w:pPr>
    </w:p>
    <w:p w14:paraId="35264933" w14:textId="748EB36F" w:rsidR="00EE54B2" w:rsidRPr="00613C53" w:rsidRDefault="00EE54B2" w:rsidP="00EE54B2">
      <w:pPr>
        <w:spacing w:line="360" w:lineRule="auto"/>
        <w:ind w:right="1412" w:firstLineChars="147" w:firstLine="354"/>
        <w:rPr>
          <w:b/>
          <w:sz w:val="24"/>
          <w:szCs w:val="24"/>
          <w:lang w:val="zh-TW"/>
        </w:rPr>
      </w:pPr>
      <w:r>
        <w:rPr>
          <w:rFonts w:ascii="宋体" w:eastAsia="宋体" w:hAnsi="宋体" w:cs="宋体" w:hint="eastAsia"/>
          <w:b/>
          <w:sz w:val="24"/>
          <w:szCs w:val="24"/>
          <w:lang w:val="zh-TW"/>
        </w:rPr>
        <w:t>部门（盖章）：</w:t>
      </w:r>
      <w:r w:rsidR="00A31724">
        <w:rPr>
          <w:rFonts w:ascii="宋体" w:eastAsia="宋体" w:hAnsi="宋体" w:cs="宋体" w:hint="eastAsia"/>
          <w:b/>
          <w:sz w:val="24"/>
          <w:szCs w:val="24"/>
          <w:lang w:val="zh-TW"/>
        </w:rPr>
        <w:t xml:space="preserve">         </w:t>
      </w:r>
      <w:r w:rsidR="001E6FCE">
        <w:rPr>
          <w:rFonts w:ascii="宋体" w:eastAsia="宋体" w:hAnsi="宋体" w:cs="宋体" w:hint="eastAsia"/>
          <w:b/>
          <w:sz w:val="24"/>
          <w:szCs w:val="24"/>
          <w:lang w:val="zh-TW"/>
        </w:rPr>
        <w:t xml:space="preserve">                      </w:t>
      </w:r>
      <w:r w:rsidR="00A31724">
        <w:rPr>
          <w:rFonts w:ascii="宋体" w:eastAsia="宋体" w:hAnsi="宋体" w:cs="宋体" w:hint="eastAsia"/>
          <w:b/>
          <w:sz w:val="24"/>
          <w:szCs w:val="24"/>
          <w:lang w:val="zh-TW"/>
        </w:rPr>
        <w:t xml:space="preserve">          </w:t>
      </w:r>
      <w:r w:rsidRPr="00613C53">
        <w:rPr>
          <w:rFonts w:ascii="宋体" w:eastAsia="宋体" w:hAnsi="宋体" w:cs="宋体"/>
          <w:b/>
          <w:sz w:val="24"/>
          <w:szCs w:val="24"/>
          <w:lang w:val="zh-TW" w:eastAsia="zh-TW"/>
        </w:rPr>
        <w:t>项目名称：</w:t>
      </w:r>
    </w:p>
    <w:tbl>
      <w:tblPr>
        <w:tblStyle w:val="TableNormal"/>
        <w:tblW w:w="131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"/>
        <w:gridCol w:w="3686"/>
        <w:gridCol w:w="1262"/>
        <w:gridCol w:w="1985"/>
        <w:gridCol w:w="1625"/>
        <w:gridCol w:w="1559"/>
        <w:gridCol w:w="2061"/>
      </w:tblGrid>
      <w:tr w:rsidR="00EE54B2" w:rsidRPr="00613C53" w14:paraId="3F249F58" w14:textId="77777777" w:rsidTr="00A4104F">
        <w:trPr>
          <w:trHeight w:val="494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2F967" w14:textId="77777777" w:rsidR="00EE54B2" w:rsidRPr="00A31724" w:rsidRDefault="00EE54B2" w:rsidP="00A4104F">
            <w:pPr>
              <w:jc w:val="center"/>
              <w:rPr>
                <w:b/>
                <w:sz w:val="21"/>
                <w:szCs w:val="21"/>
              </w:rPr>
            </w:pPr>
            <w:r w:rsidRPr="00A31724">
              <w:rPr>
                <w:rFonts w:ascii="宋体" w:eastAsia="宋体" w:hAnsi="宋体" w:cs="宋体"/>
                <w:b/>
                <w:sz w:val="21"/>
                <w:szCs w:val="21"/>
                <w:lang w:val="zh-TW" w:eastAsia="zh-TW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6B005" w14:textId="77777777" w:rsidR="00EE54B2" w:rsidRPr="00A31724" w:rsidRDefault="00EE54B2" w:rsidP="00A4104F">
            <w:pPr>
              <w:jc w:val="center"/>
              <w:rPr>
                <w:b/>
                <w:sz w:val="21"/>
                <w:szCs w:val="21"/>
              </w:rPr>
            </w:pPr>
            <w:r w:rsidRPr="00A31724">
              <w:rPr>
                <w:rFonts w:ascii="宋体" w:eastAsia="宋体" w:hAnsi="宋体" w:cs="宋体"/>
                <w:b/>
                <w:sz w:val="21"/>
                <w:szCs w:val="21"/>
                <w:lang w:val="zh-TW" w:eastAsia="zh-TW"/>
              </w:rPr>
              <w:t>应标单位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9439" w14:textId="77777777" w:rsidR="00EE54B2" w:rsidRPr="00A31724" w:rsidRDefault="00EE54B2" w:rsidP="00A4104F">
            <w:pPr>
              <w:jc w:val="center"/>
              <w:rPr>
                <w:b/>
                <w:sz w:val="21"/>
                <w:szCs w:val="21"/>
              </w:rPr>
            </w:pPr>
            <w:r w:rsidRPr="00A31724">
              <w:rPr>
                <w:rFonts w:ascii="宋体" w:eastAsia="宋体" w:hAnsi="宋体" w:cs="宋体"/>
                <w:b/>
                <w:sz w:val="21"/>
                <w:szCs w:val="21"/>
                <w:lang w:val="zh-TW" w:eastAsia="zh-TW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1178" w14:textId="77777777" w:rsidR="00EE54B2" w:rsidRPr="00A31724" w:rsidRDefault="00EE54B2" w:rsidP="00A4104F">
            <w:pPr>
              <w:jc w:val="center"/>
              <w:rPr>
                <w:b/>
                <w:sz w:val="21"/>
                <w:szCs w:val="21"/>
              </w:rPr>
            </w:pPr>
            <w:r w:rsidRPr="00A31724">
              <w:rPr>
                <w:rFonts w:ascii="宋体" w:eastAsia="宋体" w:hAnsi="宋体" w:cs="宋体"/>
                <w:b/>
                <w:sz w:val="21"/>
                <w:szCs w:val="21"/>
                <w:lang w:val="zh-TW" w:eastAsia="zh-TW"/>
              </w:rPr>
              <w:t>联系方式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4FC5D" w14:textId="77777777" w:rsidR="00EE54B2" w:rsidRPr="00A31724" w:rsidRDefault="00EE54B2" w:rsidP="00A4104F">
            <w:pPr>
              <w:jc w:val="center"/>
              <w:rPr>
                <w:b/>
                <w:sz w:val="21"/>
                <w:szCs w:val="21"/>
              </w:rPr>
            </w:pPr>
            <w:r w:rsidRPr="00A31724">
              <w:rPr>
                <w:rFonts w:ascii="宋体" w:eastAsia="宋体" w:hAnsi="宋体" w:cs="宋体"/>
                <w:b/>
                <w:sz w:val="21"/>
                <w:szCs w:val="21"/>
                <w:lang w:val="zh-TW" w:eastAsia="zh-TW"/>
              </w:rPr>
              <w:t>送达方式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25878" w14:textId="77777777" w:rsidR="00EE54B2" w:rsidRPr="00A31724" w:rsidRDefault="00EE54B2" w:rsidP="00A4104F">
            <w:pPr>
              <w:jc w:val="center"/>
              <w:rPr>
                <w:b/>
                <w:sz w:val="21"/>
                <w:szCs w:val="21"/>
              </w:rPr>
            </w:pPr>
            <w:r w:rsidRPr="00A31724">
              <w:rPr>
                <w:rFonts w:ascii="宋体" w:eastAsia="宋体" w:hAnsi="宋体" w:cs="宋体"/>
                <w:b/>
                <w:sz w:val="21"/>
                <w:szCs w:val="21"/>
                <w:lang w:val="zh-TW" w:eastAsia="zh-TW"/>
              </w:rPr>
              <w:t>送达时间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8E7E2" w14:textId="77777777" w:rsidR="00EE54B2" w:rsidRPr="00A31724" w:rsidRDefault="00EE54B2" w:rsidP="00A4104F">
            <w:pPr>
              <w:jc w:val="center"/>
              <w:rPr>
                <w:b/>
                <w:sz w:val="21"/>
                <w:szCs w:val="21"/>
              </w:rPr>
            </w:pPr>
            <w:r w:rsidRPr="00A31724">
              <w:rPr>
                <w:rFonts w:ascii="宋体" w:eastAsia="宋体" w:hAnsi="宋体" w:cs="宋体" w:hint="eastAsia"/>
                <w:b/>
                <w:sz w:val="21"/>
                <w:szCs w:val="21"/>
                <w:lang w:val="zh-TW"/>
              </w:rPr>
              <w:t>文件是否符合要求</w:t>
            </w:r>
          </w:p>
        </w:tc>
      </w:tr>
      <w:tr w:rsidR="00EE54B2" w:rsidRPr="00613C53" w14:paraId="1954C29B" w14:textId="77777777" w:rsidTr="00A31724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1CF6D" w14:textId="77777777" w:rsidR="00EE54B2" w:rsidRPr="00613C53" w:rsidRDefault="00EE54B2" w:rsidP="00A4104F">
            <w:pPr>
              <w:jc w:val="center"/>
            </w:pPr>
            <w:r w:rsidRPr="00613C5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F8E59" w14:textId="77777777" w:rsidR="00EE54B2" w:rsidRPr="00613C53" w:rsidRDefault="00EE54B2" w:rsidP="00A4104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A8A7" w14:textId="77777777" w:rsidR="00EE54B2" w:rsidRPr="00613C53" w:rsidRDefault="00EE54B2" w:rsidP="00A4104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CA9D" w14:textId="77777777" w:rsidR="00EE54B2" w:rsidRPr="00613C53" w:rsidRDefault="00EE54B2" w:rsidP="00A4104F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7A881" w14:textId="77777777" w:rsidR="00EE54B2" w:rsidRPr="00613C53" w:rsidRDefault="00EE54B2" w:rsidP="00A4104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80A92" w14:textId="77777777" w:rsidR="00EE54B2" w:rsidRPr="00613C53" w:rsidRDefault="00EE54B2" w:rsidP="00A4104F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A553C" w14:textId="77777777" w:rsidR="00EE54B2" w:rsidRPr="00613C53" w:rsidRDefault="00EE54B2" w:rsidP="00A4104F"/>
        </w:tc>
      </w:tr>
      <w:tr w:rsidR="00EE54B2" w:rsidRPr="00613C53" w14:paraId="284CE536" w14:textId="77777777" w:rsidTr="00A31724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A65AF" w14:textId="77777777" w:rsidR="00EE54B2" w:rsidRPr="00613C53" w:rsidRDefault="00EE54B2" w:rsidP="00A4104F">
            <w:pPr>
              <w:jc w:val="center"/>
            </w:pPr>
            <w:r w:rsidRPr="00613C5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BDF51" w14:textId="77777777" w:rsidR="00EE54B2" w:rsidRPr="00613C53" w:rsidRDefault="00EE54B2" w:rsidP="00A4104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D9C1" w14:textId="77777777" w:rsidR="00EE54B2" w:rsidRPr="00613C53" w:rsidRDefault="00EE54B2" w:rsidP="00A4104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84DB" w14:textId="77777777" w:rsidR="00EE54B2" w:rsidRPr="00613C53" w:rsidRDefault="00EE54B2" w:rsidP="00A4104F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D65F8" w14:textId="77777777" w:rsidR="00EE54B2" w:rsidRPr="00613C53" w:rsidRDefault="00EE54B2" w:rsidP="00A4104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D90DB" w14:textId="77777777" w:rsidR="00EE54B2" w:rsidRPr="00613C53" w:rsidRDefault="00EE54B2" w:rsidP="00A4104F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AF4C5" w14:textId="77777777" w:rsidR="00EE54B2" w:rsidRPr="00613C53" w:rsidRDefault="00EE54B2" w:rsidP="00A4104F"/>
        </w:tc>
      </w:tr>
      <w:tr w:rsidR="00EE54B2" w:rsidRPr="00613C53" w14:paraId="1C8D3212" w14:textId="77777777" w:rsidTr="00A31724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21293" w14:textId="77777777" w:rsidR="00EE54B2" w:rsidRPr="00613C53" w:rsidRDefault="00EE54B2" w:rsidP="00A4104F">
            <w:pPr>
              <w:jc w:val="center"/>
            </w:pPr>
            <w:r w:rsidRPr="00613C53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F4F98" w14:textId="77777777" w:rsidR="00EE54B2" w:rsidRPr="00613C53" w:rsidRDefault="00EE54B2" w:rsidP="00A4104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4AEB" w14:textId="77777777" w:rsidR="00EE54B2" w:rsidRPr="00613C53" w:rsidRDefault="00EE54B2" w:rsidP="00A4104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E4E5" w14:textId="77777777" w:rsidR="00EE54B2" w:rsidRPr="00613C53" w:rsidRDefault="00EE54B2" w:rsidP="00A4104F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D28FD" w14:textId="77777777" w:rsidR="00EE54B2" w:rsidRPr="00613C53" w:rsidRDefault="00EE54B2" w:rsidP="00A4104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A5F3C" w14:textId="77777777" w:rsidR="00EE54B2" w:rsidRPr="00613C53" w:rsidRDefault="00EE54B2" w:rsidP="00A4104F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434E0" w14:textId="77777777" w:rsidR="00EE54B2" w:rsidRPr="00613C53" w:rsidRDefault="00EE54B2" w:rsidP="00A4104F"/>
        </w:tc>
      </w:tr>
      <w:tr w:rsidR="00EE54B2" w:rsidRPr="00613C53" w14:paraId="4BB5CEA9" w14:textId="77777777" w:rsidTr="00A31724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694F5" w14:textId="77777777" w:rsidR="00EE54B2" w:rsidRPr="00613C53" w:rsidRDefault="00EE54B2" w:rsidP="00A4104F">
            <w:pPr>
              <w:jc w:val="center"/>
            </w:pPr>
            <w:r w:rsidRPr="00613C53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D7297" w14:textId="77777777" w:rsidR="00EE54B2" w:rsidRPr="00613C53" w:rsidRDefault="00EE54B2" w:rsidP="00A4104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E0CD" w14:textId="77777777" w:rsidR="00EE54B2" w:rsidRPr="00613C53" w:rsidRDefault="00EE54B2" w:rsidP="00A4104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D90F" w14:textId="77777777" w:rsidR="00EE54B2" w:rsidRPr="00613C53" w:rsidRDefault="00EE54B2" w:rsidP="00A4104F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90451" w14:textId="77777777" w:rsidR="00EE54B2" w:rsidRPr="00613C53" w:rsidRDefault="00EE54B2" w:rsidP="00A4104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77889" w14:textId="77777777" w:rsidR="00EE54B2" w:rsidRPr="00613C53" w:rsidRDefault="00EE54B2" w:rsidP="00A4104F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7E2D5" w14:textId="77777777" w:rsidR="00EE54B2" w:rsidRPr="00613C53" w:rsidRDefault="00EE54B2" w:rsidP="00A4104F"/>
        </w:tc>
      </w:tr>
    </w:tbl>
    <w:p w14:paraId="18C5F599" w14:textId="77777777" w:rsidR="00EE54B2" w:rsidRPr="00613C53" w:rsidRDefault="00EE54B2" w:rsidP="00EE54B2">
      <w:pPr>
        <w:spacing w:line="480" w:lineRule="auto"/>
        <w:ind w:right="66"/>
        <w:jc w:val="left"/>
        <w:rPr>
          <w:rFonts w:ascii="宋体" w:eastAsia="宋体" w:hAnsi="宋体" w:cs="宋体"/>
          <w:sz w:val="24"/>
          <w:szCs w:val="24"/>
          <w:lang w:val="zh-TW"/>
        </w:rPr>
      </w:pPr>
    </w:p>
    <w:p w14:paraId="29651AE2" w14:textId="3E2B3EB4" w:rsidR="00EE54B2" w:rsidRPr="00613C53" w:rsidRDefault="00EE54B2" w:rsidP="00636490">
      <w:pPr>
        <w:spacing w:line="480" w:lineRule="auto"/>
        <w:ind w:right="66" w:firstLineChars="147" w:firstLine="354"/>
        <w:jc w:val="left"/>
        <w:rPr>
          <w:lang w:eastAsia="zh-TW"/>
        </w:rPr>
      </w:pPr>
      <w:r>
        <w:rPr>
          <w:rFonts w:ascii="宋体" w:eastAsia="宋体" w:hAnsi="宋体" w:cs="宋体" w:hint="eastAsia"/>
          <w:b/>
          <w:sz w:val="24"/>
          <w:szCs w:val="24"/>
          <w:lang w:val="zh-TW" w:eastAsia="zh-TW"/>
        </w:rPr>
        <w:t>填表</w:t>
      </w:r>
      <w:r w:rsidRPr="00613C53">
        <w:rPr>
          <w:rFonts w:ascii="宋体" w:eastAsia="宋体" w:hAnsi="宋体" w:cs="宋体"/>
          <w:b/>
          <w:sz w:val="24"/>
          <w:szCs w:val="24"/>
          <w:lang w:val="zh-TW" w:eastAsia="zh-TW"/>
        </w:rPr>
        <w:t>人</w:t>
      </w:r>
      <w:r w:rsidRPr="00613C53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613C53"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                                                              </w:t>
      </w:r>
      <w:r w:rsidRPr="00613C53">
        <w:rPr>
          <w:rFonts w:ascii="宋体" w:eastAsia="宋体" w:hAnsi="宋体" w:cs="宋体"/>
          <w:b/>
          <w:sz w:val="24"/>
          <w:szCs w:val="24"/>
          <w:lang w:val="zh-TW" w:eastAsia="zh-TW"/>
        </w:rPr>
        <w:t>日</w:t>
      </w:r>
      <w:r w:rsidRPr="00613C53">
        <w:rPr>
          <w:rFonts w:ascii="宋体" w:eastAsia="宋体" w:hAnsi="宋体" w:cs="宋体" w:hint="eastAsia"/>
          <w:b/>
          <w:sz w:val="24"/>
          <w:szCs w:val="24"/>
          <w:lang w:val="zh-TW" w:eastAsia="zh-TW"/>
        </w:rPr>
        <w:t xml:space="preserve"> </w:t>
      </w:r>
      <w:r w:rsidRPr="00613C53">
        <w:rPr>
          <w:rFonts w:ascii="宋体" w:eastAsia="宋体" w:hAnsi="宋体" w:cs="宋体"/>
          <w:b/>
          <w:sz w:val="24"/>
          <w:szCs w:val="24"/>
          <w:lang w:val="zh-TW" w:eastAsia="zh-TW"/>
        </w:rPr>
        <w:t>期</w:t>
      </w:r>
      <w:r w:rsidRPr="00613C53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613C53">
        <w:rPr>
          <w:sz w:val="24"/>
          <w:szCs w:val="24"/>
          <w:lang w:eastAsia="zh-TW"/>
        </w:rPr>
        <w:t xml:space="preserve">   </w:t>
      </w:r>
      <w:r w:rsidRPr="00613C53">
        <w:rPr>
          <w:rFonts w:hint="eastAsia"/>
          <w:sz w:val="24"/>
          <w:szCs w:val="24"/>
          <w:lang w:eastAsia="zh-TW"/>
        </w:rPr>
        <w:t xml:space="preserve">  </w:t>
      </w:r>
      <w:r w:rsidRPr="00613C53">
        <w:rPr>
          <w:sz w:val="24"/>
          <w:szCs w:val="24"/>
          <w:lang w:eastAsia="zh-TW"/>
        </w:rPr>
        <w:t xml:space="preserve">   </w:t>
      </w:r>
      <w:r w:rsidRPr="00613C53"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 w:rsidRPr="00613C53">
        <w:rPr>
          <w:sz w:val="24"/>
          <w:szCs w:val="24"/>
          <w:lang w:eastAsia="zh-TW"/>
        </w:rPr>
        <w:t xml:space="preserve">     </w:t>
      </w:r>
      <w:r w:rsidRPr="00613C53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613C53">
        <w:rPr>
          <w:sz w:val="24"/>
          <w:szCs w:val="24"/>
          <w:lang w:eastAsia="zh-TW"/>
        </w:rPr>
        <w:t xml:space="preserve">    </w:t>
      </w:r>
      <w:r w:rsidRPr="00613C53">
        <w:rPr>
          <w:rFonts w:ascii="宋体" w:eastAsia="宋体" w:hAnsi="宋体" w:cs="宋体"/>
          <w:sz w:val="24"/>
          <w:szCs w:val="24"/>
          <w:lang w:val="zh-TW" w:eastAsia="zh-TW"/>
        </w:rPr>
        <w:t>日</w:t>
      </w:r>
      <w:r>
        <w:rPr>
          <w:rFonts w:hint="eastAsia"/>
          <w:sz w:val="24"/>
          <w:szCs w:val="24"/>
          <w:lang w:eastAsia="zh-TW"/>
        </w:rPr>
        <w:t xml:space="preserve">        </w:t>
      </w:r>
      <w:r w:rsidRPr="00613C53">
        <w:rPr>
          <w:sz w:val="24"/>
          <w:szCs w:val="24"/>
          <w:lang w:eastAsia="zh-TW"/>
        </w:rPr>
        <w:t xml:space="preserve">                                                               </w:t>
      </w:r>
      <w:r>
        <w:rPr>
          <w:rFonts w:hint="eastAsia"/>
          <w:sz w:val="24"/>
          <w:szCs w:val="24"/>
          <w:lang w:eastAsia="zh-TW"/>
        </w:rPr>
        <w:t xml:space="preserve">                                                                            </w:t>
      </w:r>
    </w:p>
    <w:p w14:paraId="26C526F2" w14:textId="77777777" w:rsidR="00EE54B2" w:rsidRDefault="00EE54B2" w:rsidP="00EE54B2">
      <w:pPr>
        <w:pStyle w:val="2"/>
        <w:ind w:firstLine="0"/>
        <w:jc w:val="left"/>
        <w:rPr>
          <w:rFonts w:eastAsiaTheme="minorEastAsia"/>
          <w:lang w:eastAsia="zh-TW"/>
        </w:rPr>
      </w:pPr>
    </w:p>
    <w:p w14:paraId="7473D965" w14:textId="77777777" w:rsidR="00EE54B2" w:rsidRDefault="00EE54B2" w:rsidP="00EE54B2">
      <w:pPr>
        <w:pStyle w:val="2"/>
        <w:ind w:firstLine="0"/>
        <w:jc w:val="left"/>
        <w:rPr>
          <w:rFonts w:eastAsiaTheme="minorEastAsia"/>
          <w:lang w:eastAsia="zh-TW"/>
        </w:rPr>
      </w:pPr>
    </w:p>
    <w:p w14:paraId="3E38CC1C" w14:textId="154E1485" w:rsidR="0089221B" w:rsidRPr="00815F01" w:rsidRDefault="0089221B" w:rsidP="0089221B">
      <w:pPr>
        <w:pStyle w:val="2"/>
        <w:ind w:firstLine="0"/>
        <w:jc w:val="left"/>
        <w:rPr>
          <w:rFonts w:eastAsiaTheme="minorEastAsia"/>
          <w:sz w:val="18"/>
          <w:szCs w:val="18"/>
        </w:rPr>
      </w:pPr>
      <w:r w:rsidRPr="00815F01">
        <w:rPr>
          <w:rFonts w:eastAsiaTheme="minorEastAsia" w:hint="eastAsia"/>
          <w:sz w:val="18"/>
          <w:szCs w:val="18"/>
        </w:rPr>
        <w:t>备注：</w:t>
      </w:r>
      <w:r w:rsidRPr="00815F01">
        <w:rPr>
          <w:rFonts w:eastAsiaTheme="minorEastAsia" w:hint="eastAsia"/>
          <w:sz w:val="18"/>
          <w:szCs w:val="18"/>
        </w:rPr>
        <w:t>1.</w:t>
      </w:r>
      <w:r w:rsidRPr="00815F01">
        <w:rPr>
          <w:rFonts w:eastAsiaTheme="minorEastAsia" w:hint="eastAsia"/>
          <w:sz w:val="18"/>
          <w:szCs w:val="18"/>
        </w:rPr>
        <w:t>部门可根据项目实际情况，对本表内容进行调整或扩展；</w:t>
      </w:r>
    </w:p>
    <w:p w14:paraId="23FB3666" w14:textId="77777777" w:rsidR="0089221B" w:rsidRPr="00815F01" w:rsidRDefault="0089221B" w:rsidP="0089221B">
      <w:pPr>
        <w:pStyle w:val="2"/>
        <w:ind w:firstLineChars="300" w:firstLine="540"/>
        <w:jc w:val="left"/>
        <w:rPr>
          <w:rFonts w:eastAsiaTheme="minorEastAsia"/>
          <w:sz w:val="18"/>
          <w:szCs w:val="18"/>
        </w:rPr>
      </w:pPr>
      <w:r w:rsidRPr="00815F01">
        <w:rPr>
          <w:rFonts w:eastAsiaTheme="minorEastAsia" w:hint="eastAsia"/>
          <w:sz w:val="18"/>
          <w:szCs w:val="18"/>
        </w:rPr>
        <w:t>2.</w:t>
      </w:r>
      <w:r w:rsidRPr="00815F01">
        <w:rPr>
          <w:rFonts w:eastAsiaTheme="minorEastAsia" w:hint="eastAsia"/>
          <w:sz w:val="18"/>
          <w:szCs w:val="18"/>
        </w:rPr>
        <w:t>报价文件应以信封或档案袋</w:t>
      </w:r>
      <w:r w:rsidRPr="00815F01">
        <w:rPr>
          <w:rFonts w:hint="eastAsia"/>
          <w:sz w:val="18"/>
          <w:szCs w:val="18"/>
        </w:rPr>
        <w:t>等进行密封，密封处应加盖骑缝章</w:t>
      </w:r>
      <w:r w:rsidRPr="00815F01">
        <w:rPr>
          <w:rFonts w:eastAsiaTheme="minorEastAsia" w:hint="eastAsia"/>
          <w:sz w:val="18"/>
          <w:szCs w:val="18"/>
        </w:rPr>
        <w:t>；</w:t>
      </w:r>
    </w:p>
    <w:p w14:paraId="7762B3EE" w14:textId="77777777" w:rsidR="0089221B" w:rsidRPr="00815F01" w:rsidRDefault="0089221B" w:rsidP="0089221B">
      <w:pPr>
        <w:pStyle w:val="2"/>
        <w:ind w:firstLineChars="300" w:firstLine="540"/>
        <w:jc w:val="left"/>
        <w:rPr>
          <w:rFonts w:eastAsiaTheme="minorEastAsia"/>
          <w:sz w:val="18"/>
          <w:szCs w:val="18"/>
        </w:rPr>
      </w:pPr>
      <w:r w:rsidRPr="00815F01">
        <w:rPr>
          <w:rFonts w:eastAsiaTheme="minorEastAsia" w:hint="eastAsia"/>
          <w:sz w:val="18"/>
          <w:szCs w:val="18"/>
        </w:rPr>
        <w:t>3.</w:t>
      </w:r>
      <w:r w:rsidRPr="00815F01">
        <w:rPr>
          <w:rFonts w:eastAsiaTheme="minorEastAsia" w:hint="eastAsia"/>
          <w:sz w:val="18"/>
          <w:szCs w:val="18"/>
        </w:rPr>
        <w:t>所有报价文件（包括报价单、资格证明材料等）应加盖单位公章；</w:t>
      </w:r>
    </w:p>
    <w:p w14:paraId="209D993D" w14:textId="77777777" w:rsidR="0089221B" w:rsidRPr="00815F01" w:rsidRDefault="0089221B" w:rsidP="0089221B">
      <w:pPr>
        <w:pStyle w:val="2"/>
        <w:ind w:firstLineChars="300" w:firstLine="540"/>
        <w:jc w:val="left"/>
        <w:rPr>
          <w:rFonts w:eastAsiaTheme="minorEastAsia"/>
          <w:sz w:val="18"/>
          <w:szCs w:val="18"/>
        </w:rPr>
      </w:pPr>
      <w:r w:rsidRPr="00815F01">
        <w:rPr>
          <w:rFonts w:eastAsiaTheme="minorEastAsia" w:hint="eastAsia"/>
          <w:sz w:val="18"/>
          <w:szCs w:val="18"/>
        </w:rPr>
        <w:t>3.</w:t>
      </w:r>
      <w:r w:rsidRPr="00815F01">
        <w:rPr>
          <w:rFonts w:eastAsiaTheme="minorEastAsia" w:hint="eastAsia"/>
          <w:sz w:val="18"/>
          <w:szCs w:val="18"/>
        </w:rPr>
        <w:t>本表内容应如实填写，准确记录相关情况，以备检查。</w:t>
      </w:r>
    </w:p>
    <w:p w14:paraId="590C82AA" w14:textId="77777777" w:rsidR="0089221B" w:rsidRPr="008F2DA5" w:rsidRDefault="0089221B" w:rsidP="0089221B">
      <w:pPr>
        <w:pStyle w:val="2"/>
        <w:ind w:firstLineChars="300" w:firstLine="630"/>
        <w:jc w:val="left"/>
        <w:rPr>
          <w:rFonts w:eastAsiaTheme="minorEastAsia"/>
        </w:rPr>
      </w:pPr>
    </w:p>
    <w:p w14:paraId="4530E028" w14:textId="77777777" w:rsidR="00EE54B2" w:rsidRDefault="00EE54B2" w:rsidP="00EE54B2">
      <w:pPr>
        <w:tabs>
          <w:tab w:val="left" w:pos="900"/>
        </w:tabs>
        <w:spacing w:line="336" w:lineRule="auto"/>
        <w:rPr>
          <w:b/>
          <w:color w:val="000000" w:themeColor="text1"/>
        </w:rPr>
        <w:sectPr w:rsidR="00EE54B2" w:rsidSect="00EE54B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780C587C" w14:textId="6182D63D" w:rsidR="00EE54B2" w:rsidRPr="00613C53" w:rsidRDefault="00EE54B2" w:rsidP="00EE54B2">
      <w:pPr>
        <w:pStyle w:val="2"/>
        <w:spacing w:line="360" w:lineRule="auto"/>
        <w:ind w:firstLine="0"/>
        <w:jc w:val="center"/>
        <w:rPr>
          <w:rFonts w:ascii="宋体" w:eastAsia="宋体" w:hAnsi="宋体"/>
          <w:b/>
          <w:sz w:val="30"/>
          <w:szCs w:val="30"/>
          <w:lang w:val="zh-TW" w:eastAsia="zh-TW"/>
        </w:rPr>
      </w:pPr>
      <w:r w:rsidRPr="00613C53">
        <w:rPr>
          <w:rFonts w:ascii="宋体" w:eastAsia="宋体" w:hAnsi="宋体" w:cs="宋体" w:hint="eastAsia"/>
          <w:b/>
          <w:sz w:val="30"/>
          <w:szCs w:val="30"/>
          <w:lang w:val="zh-TW" w:eastAsia="zh-TW"/>
        </w:rPr>
        <w:lastRenderedPageBreak/>
        <w:t>上海第二工业大学</w:t>
      </w:r>
      <w:r w:rsidR="0016335F">
        <w:rPr>
          <w:rFonts w:ascii="宋体" w:eastAsia="宋体" w:hAnsi="宋体" w:cs="宋体" w:hint="eastAsia"/>
          <w:b/>
          <w:sz w:val="30"/>
          <w:szCs w:val="30"/>
          <w:lang w:val="zh-TW"/>
        </w:rPr>
        <w:t>科研项目</w:t>
      </w:r>
      <w:r>
        <w:rPr>
          <w:rFonts w:ascii="宋体" w:eastAsia="宋体" w:hAnsi="宋体" w:cs="宋体" w:hint="eastAsia"/>
          <w:b/>
          <w:sz w:val="30"/>
          <w:szCs w:val="30"/>
          <w:lang w:val="zh-TW"/>
        </w:rPr>
        <w:t>部门</w:t>
      </w:r>
      <w:r w:rsidRPr="00613C53">
        <w:rPr>
          <w:rFonts w:ascii="宋体" w:eastAsia="宋体" w:hAnsi="宋体" w:cs="宋体" w:hint="eastAsia"/>
          <w:b/>
          <w:sz w:val="30"/>
          <w:szCs w:val="30"/>
          <w:lang w:val="zh-TW" w:eastAsia="zh-TW"/>
        </w:rPr>
        <w:t>采购记录单</w:t>
      </w:r>
    </w:p>
    <w:p w14:paraId="0CAB8B61" w14:textId="77777777" w:rsidR="00EE54B2" w:rsidRPr="00613C53" w:rsidRDefault="00EE54B2" w:rsidP="00EE54B2">
      <w:pPr>
        <w:jc w:val="center"/>
        <w:rPr>
          <w:sz w:val="18"/>
          <w:szCs w:val="18"/>
        </w:rPr>
      </w:pPr>
    </w:p>
    <w:tbl>
      <w:tblPr>
        <w:tblStyle w:val="TableNormal"/>
        <w:tblW w:w="87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1"/>
        <w:gridCol w:w="797"/>
        <w:gridCol w:w="1613"/>
        <w:gridCol w:w="1701"/>
        <w:gridCol w:w="989"/>
        <w:gridCol w:w="2014"/>
      </w:tblGrid>
      <w:tr w:rsidR="00EE54B2" w:rsidRPr="00613C53" w14:paraId="50ADDF55" w14:textId="77777777" w:rsidTr="00A4104F">
        <w:trPr>
          <w:trHeight w:val="350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EC54E" w14:textId="77777777" w:rsidR="00EE54B2" w:rsidRPr="00613C53" w:rsidRDefault="00EE54B2" w:rsidP="00A4104F">
            <w:pPr>
              <w:jc w:val="center"/>
              <w:rPr>
                <w:b/>
              </w:rPr>
            </w:pPr>
            <w:r w:rsidRPr="00613C53">
              <w:rPr>
                <w:b/>
                <w:sz w:val="24"/>
                <w:szCs w:val="24"/>
                <w:lang w:val="zh-TW" w:eastAsia="zh-TW"/>
              </w:rPr>
              <w:t>经费编号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41C99" w14:textId="77777777" w:rsidR="00EE54B2" w:rsidRPr="00613C53" w:rsidRDefault="00EE54B2" w:rsidP="00A4104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9FC91" w14:textId="77777777" w:rsidR="00EE54B2" w:rsidRPr="00613C53" w:rsidRDefault="00EE54B2" w:rsidP="00A4104F">
            <w:pPr>
              <w:ind w:firstLine="120"/>
              <w:jc w:val="center"/>
              <w:rPr>
                <w:b/>
              </w:rPr>
            </w:pPr>
            <w:r w:rsidRPr="00613C53">
              <w:rPr>
                <w:b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AF821" w14:textId="77777777" w:rsidR="00EE54B2" w:rsidRPr="00613C53" w:rsidRDefault="00EE54B2" w:rsidP="00A4104F"/>
        </w:tc>
      </w:tr>
      <w:tr w:rsidR="00EE54B2" w:rsidRPr="00613C53" w14:paraId="77C7E1E1" w14:textId="77777777" w:rsidTr="00A4104F">
        <w:trPr>
          <w:trHeight w:val="388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D9573" w14:textId="77777777" w:rsidR="00EE54B2" w:rsidRPr="00613C53" w:rsidRDefault="00EE54B2" w:rsidP="00A4104F">
            <w:pPr>
              <w:jc w:val="center"/>
              <w:rPr>
                <w:b/>
                <w:sz w:val="24"/>
                <w:szCs w:val="24"/>
                <w:lang w:val="zh-TW" w:eastAsia="zh-TW"/>
              </w:rPr>
            </w:pPr>
            <w:r w:rsidRPr="00613C53">
              <w:rPr>
                <w:b/>
                <w:sz w:val="24"/>
                <w:szCs w:val="24"/>
                <w:lang w:val="zh-TW" w:eastAsia="zh-TW"/>
              </w:rPr>
              <w:t>使用部门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20E3" w14:textId="77777777" w:rsidR="00EE54B2" w:rsidRPr="00613C53" w:rsidRDefault="00EE54B2" w:rsidP="00A4104F">
            <w:pPr>
              <w:ind w:firstLine="120"/>
              <w:jc w:val="center"/>
              <w:rPr>
                <w:b/>
                <w:sz w:val="24"/>
                <w:szCs w:val="24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8293" w14:textId="77777777" w:rsidR="00EE54B2" w:rsidRPr="00613C53" w:rsidRDefault="00EE54B2" w:rsidP="00A4104F">
            <w:pPr>
              <w:ind w:firstLine="120"/>
              <w:jc w:val="center"/>
              <w:rPr>
                <w:b/>
                <w:sz w:val="24"/>
                <w:szCs w:val="24"/>
                <w:lang w:val="zh-TW" w:eastAsia="zh-TW"/>
              </w:rPr>
            </w:pPr>
            <w:r w:rsidRPr="00613C53">
              <w:rPr>
                <w:rFonts w:hint="eastAsia"/>
                <w:b/>
                <w:sz w:val="24"/>
                <w:szCs w:val="24"/>
                <w:lang w:val="zh-TW" w:eastAsia="zh-TW"/>
              </w:rPr>
              <w:t>经费管理部门</w:t>
            </w:r>
          </w:p>
        </w:tc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320A3" w14:textId="77777777" w:rsidR="00EE54B2" w:rsidRPr="00613C53" w:rsidRDefault="00EE54B2" w:rsidP="00A4104F"/>
        </w:tc>
      </w:tr>
      <w:tr w:rsidR="00EE54B2" w:rsidRPr="00613C53" w14:paraId="285B6CA0" w14:textId="77777777" w:rsidTr="00A4104F">
        <w:trPr>
          <w:trHeight w:val="454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17EAE" w14:textId="77777777" w:rsidR="00EE54B2" w:rsidRPr="00DF15F8" w:rsidRDefault="00EE54B2" w:rsidP="00A4104F">
            <w:pPr>
              <w:jc w:val="center"/>
              <w:rPr>
                <w:b/>
                <w:sz w:val="24"/>
                <w:szCs w:val="24"/>
                <w:lang w:val="zh-TW"/>
              </w:rPr>
            </w:pPr>
            <w:r w:rsidRPr="00DF15F8">
              <w:rPr>
                <w:rFonts w:ascii="宋体" w:eastAsia="宋体" w:hAnsi="宋体" w:cs="宋体" w:hint="eastAsia"/>
                <w:b/>
                <w:sz w:val="24"/>
                <w:szCs w:val="24"/>
                <w:lang w:val="zh-TW" w:eastAsia="zh-TW"/>
              </w:rPr>
              <w:t>采购</w:t>
            </w:r>
            <w:r w:rsidRPr="00DF15F8">
              <w:rPr>
                <w:b/>
                <w:sz w:val="24"/>
                <w:szCs w:val="24"/>
                <w:lang w:val="zh-TW" w:eastAsia="zh-TW"/>
              </w:rPr>
              <w:t>金额</w:t>
            </w:r>
            <w:r w:rsidRPr="00DF15F8">
              <w:rPr>
                <w:rFonts w:hint="eastAsia"/>
                <w:b/>
                <w:sz w:val="24"/>
                <w:szCs w:val="24"/>
                <w:lang w:val="zh-TW"/>
              </w:rPr>
              <w:t>（元）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C27C" w14:textId="77777777" w:rsidR="00EE54B2" w:rsidRPr="00613C53" w:rsidRDefault="00EE54B2" w:rsidP="00A4104F">
            <w:pPr>
              <w:jc w:val="center"/>
              <w:rPr>
                <w:b/>
                <w:sz w:val="24"/>
                <w:szCs w:val="24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F0C2" w14:textId="77777777" w:rsidR="00EE54B2" w:rsidRPr="00613C53" w:rsidRDefault="00EE54B2" w:rsidP="00A4104F">
            <w:pPr>
              <w:jc w:val="center"/>
              <w:rPr>
                <w:b/>
                <w:sz w:val="24"/>
                <w:szCs w:val="24"/>
                <w:lang w:val="zh-TW" w:eastAsia="zh-TW"/>
              </w:rPr>
            </w:pPr>
            <w:r w:rsidRPr="00613C53">
              <w:rPr>
                <w:rFonts w:hint="eastAsia"/>
                <w:b/>
                <w:sz w:val="24"/>
                <w:szCs w:val="24"/>
                <w:lang w:val="zh-TW" w:eastAsia="zh-TW"/>
              </w:rPr>
              <w:t>项目负责人</w:t>
            </w:r>
          </w:p>
        </w:tc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F08F" w14:textId="77777777" w:rsidR="00EE54B2" w:rsidRPr="00613C53" w:rsidRDefault="00EE54B2" w:rsidP="00A4104F"/>
        </w:tc>
      </w:tr>
      <w:tr w:rsidR="0016335F" w:rsidRPr="00613C53" w14:paraId="7EF403F4" w14:textId="77777777" w:rsidTr="00CF4796">
        <w:trPr>
          <w:trHeight w:val="526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30553" w14:textId="77777777" w:rsidR="0016335F" w:rsidRPr="00613C53" w:rsidRDefault="0016335F" w:rsidP="00A4104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  <w:lang w:val="zh-TW"/>
              </w:rPr>
              <w:t>采购</w:t>
            </w:r>
            <w:r w:rsidRPr="00613C53">
              <w:rPr>
                <w:b/>
                <w:sz w:val="24"/>
                <w:szCs w:val="24"/>
                <w:lang w:val="zh-TW" w:eastAsia="zh-TW"/>
              </w:rPr>
              <w:t>内容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01AC5" w14:textId="77777777" w:rsidR="0016335F" w:rsidRPr="00613C53" w:rsidRDefault="0016335F" w:rsidP="00A4104F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B455" w14:textId="77777777" w:rsidR="0016335F" w:rsidRPr="00893218" w:rsidRDefault="0016335F" w:rsidP="00A4104F">
            <w:pPr>
              <w:jc w:val="center"/>
            </w:pPr>
            <w:r w:rsidRPr="00893218">
              <w:rPr>
                <w:rFonts w:hint="eastAsia"/>
                <w:b/>
                <w:sz w:val="24"/>
                <w:szCs w:val="24"/>
                <w:lang w:val="zh-TW" w:eastAsia="zh-TW"/>
              </w:rPr>
              <w:t>采购方式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68CE" w14:textId="0E512671" w:rsidR="0016335F" w:rsidRPr="0016335F" w:rsidRDefault="00CF4796" w:rsidP="00CF4796">
            <w:pPr>
              <w:spacing w:line="320" w:lineRule="exact"/>
              <w:ind w:firstLineChars="50" w:firstLine="10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一般</w:t>
            </w:r>
            <w:r w:rsidR="0016335F" w:rsidRPr="0016335F"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4ED8" w14:textId="0CC754A9" w:rsidR="0016335F" w:rsidRDefault="0016335F" w:rsidP="00DF15F8">
            <w:pPr>
              <w:spacing w:line="320" w:lineRule="exact"/>
              <w:ind w:firstLineChars="50" w:firstLine="105"/>
              <w:rPr>
                <w:rFonts w:asciiTheme="minorEastAsia" w:hAnsiTheme="minorEastAsia"/>
                <w:sz w:val="21"/>
                <w:szCs w:val="21"/>
              </w:rPr>
            </w:pPr>
            <w:r w:rsidRPr="00DF15F8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16335F">
              <w:rPr>
                <w:rFonts w:hint="eastAsia"/>
                <w:sz w:val="18"/>
                <w:szCs w:val="18"/>
              </w:rPr>
              <w:t>比选采购</w:t>
            </w:r>
          </w:p>
          <w:p w14:paraId="77C941F3" w14:textId="7CF0E927" w:rsidR="0016335F" w:rsidRPr="00893218" w:rsidRDefault="0016335F" w:rsidP="0016335F">
            <w:pPr>
              <w:spacing w:line="320" w:lineRule="exact"/>
              <w:ind w:firstLineChars="50" w:firstLine="105"/>
            </w:pPr>
            <w:r w:rsidRPr="00DF15F8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16335F">
              <w:rPr>
                <w:rFonts w:ascii="宋体" w:eastAsia="宋体" w:hAnsi="宋体" w:hint="eastAsia"/>
                <w:sz w:val="18"/>
                <w:szCs w:val="18"/>
              </w:rPr>
              <w:t>单一来源</w:t>
            </w:r>
            <w:r w:rsidRPr="0016335F">
              <w:rPr>
                <w:rFonts w:hint="eastAsia"/>
                <w:sz w:val="18"/>
                <w:szCs w:val="18"/>
              </w:rPr>
              <w:t>采购</w:t>
            </w:r>
          </w:p>
        </w:tc>
      </w:tr>
      <w:tr w:rsidR="0016335F" w:rsidRPr="00613C53" w14:paraId="2EAF6A51" w14:textId="77777777" w:rsidTr="0016335F">
        <w:trPr>
          <w:trHeight w:val="273"/>
          <w:jc w:val="center"/>
        </w:trPr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43D49" w14:textId="77777777" w:rsidR="0016335F" w:rsidRDefault="0016335F" w:rsidP="00A4104F">
            <w:pPr>
              <w:spacing w:line="360" w:lineRule="auto"/>
              <w:jc w:val="center"/>
              <w:rPr>
                <w:b/>
                <w:sz w:val="24"/>
                <w:szCs w:val="24"/>
                <w:lang w:val="zh-TW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021E4" w14:textId="77777777" w:rsidR="0016335F" w:rsidRPr="00613C53" w:rsidRDefault="0016335F" w:rsidP="00A4104F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F1C9" w14:textId="77777777" w:rsidR="0016335F" w:rsidRPr="00893218" w:rsidRDefault="0016335F" w:rsidP="00A4104F">
            <w:pPr>
              <w:jc w:val="center"/>
              <w:rPr>
                <w:b/>
                <w:sz w:val="24"/>
                <w:szCs w:val="24"/>
                <w:lang w:val="zh-TW" w:eastAsia="zh-TW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A812" w14:textId="022888C8" w:rsidR="0016335F" w:rsidRPr="00DF15F8" w:rsidRDefault="0016335F" w:rsidP="0016335F">
            <w:pPr>
              <w:spacing w:line="320" w:lineRule="exact"/>
              <w:ind w:firstLineChars="50" w:firstLine="10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急需项目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6A35" w14:textId="39A72F98" w:rsidR="0016335F" w:rsidRPr="00DF15F8" w:rsidRDefault="0016335F" w:rsidP="0016335F">
            <w:pPr>
              <w:spacing w:line="32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DF15F8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6335F">
              <w:rPr>
                <w:rFonts w:hint="eastAsia"/>
                <w:sz w:val="18"/>
                <w:szCs w:val="18"/>
              </w:rPr>
              <w:t>定向采购</w:t>
            </w:r>
          </w:p>
        </w:tc>
      </w:tr>
      <w:tr w:rsidR="00EE54B2" w:rsidRPr="00613C53" w14:paraId="4A2A9F6B" w14:textId="77777777" w:rsidTr="00A4104F">
        <w:trPr>
          <w:trHeight w:val="436"/>
          <w:jc w:val="center"/>
        </w:trPr>
        <w:tc>
          <w:tcPr>
            <w:tcW w:w="5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48B16E" w14:textId="77777777" w:rsidR="00EE54B2" w:rsidRPr="00893218" w:rsidRDefault="00EE54B2" w:rsidP="00A4104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  <w:lang w:val="zh-TW"/>
              </w:rPr>
              <w:t>供应商</w:t>
            </w:r>
          </w:p>
        </w:tc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CBCAA9" w14:textId="77777777" w:rsidR="00EE54B2" w:rsidRPr="00613C53" w:rsidRDefault="00EE54B2" w:rsidP="00A4104F">
            <w:pPr>
              <w:spacing w:line="360" w:lineRule="auto"/>
              <w:jc w:val="center"/>
              <w:rPr>
                <w:b/>
              </w:rPr>
            </w:pPr>
            <w:r w:rsidRPr="00613C53">
              <w:rPr>
                <w:b/>
                <w:sz w:val="24"/>
                <w:szCs w:val="24"/>
                <w:lang w:val="zh-TW" w:eastAsia="zh-TW"/>
              </w:rPr>
              <w:t>总价（元）</w:t>
            </w:r>
          </w:p>
        </w:tc>
      </w:tr>
      <w:tr w:rsidR="00EE54B2" w:rsidRPr="00613C53" w14:paraId="2FC09392" w14:textId="77777777" w:rsidTr="00A4104F">
        <w:trPr>
          <w:trHeight w:val="416"/>
          <w:jc w:val="center"/>
        </w:trPr>
        <w:tc>
          <w:tcPr>
            <w:tcW w:w="5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2A688" w14:textId="77777777" w:rsidR="00EE54B2" w:rsidRPr="00613C53" w:rsidRDefault="00EE54B2" w:rsidP="00A4104F"/>
        </w:tc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BA75F" w14:textId="77777777" w:rsidR="00EE54B2" w:rsidRPr="00613C53" w:rsidRDefault="00EE54B2" w:rsidP="00A4104F"/>
        </w:tc>
      </w:tr>
      <w:tr w:rsidR="00EE54B2" w:rsidRPr="00613C53" w14:paraId="1209E679" w14:textId="77777777" w:rsidTr="00A4104F">
        <w:trPr>
          <w:trHeight w:val="319"/>
          <w:jc w:val="center"/>
        </w:trPr>
        <w:tc>
          <w:tcPr>
            <w:tcW w:w="5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A1A64" w14:textId="77777777" w:rsidR="00EE54B2" w:rsidRPr="00613C53" w:rsidRDefault="00EE54B2" w:rsidP="00A4104F"/>
        </w:tc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1357" w14:textId="77777777" w:rsidR="00EE54B2" w:rsidRPr="00613C53" w:rsidRDefault="00EE54B2" w:rsidP="00A4104F"/>
        </w:tc>
      </w:tr>
      <w:tr w:rsidR="00EE54B2" w:rsidRPr="00613C53" w14:paraId="4A40D58D" w14:textId="77777777" w:rsidTr="00A4104F">
        <w:trPr>
          <w:trHeight w:val="332"/>
          <w:jc w:val="center"/>
        </w:trPr>
        <w:tc>
          <w:tcPr>
            <w:tcW w:w="5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B58CC" w14:textId="77777777" w:rsidR="00EE54B2" w:rsidRPr="00613C53" w:rsidRDefault="00EE54B2" w:rsidP="00A4104F"/>
        </w:tc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A3D5D" w14:textId="77777777" w:rsidR="00EE54B2" w:rsidRPr="00613C53" w:rsidRDefault="00EE54B2" w:rsidP="00A4104F"/>
        </w:tc>
      </w:tr>
      <w:tr w:rsidR="00EE54B2" w:rsidRPr="00613C53" w14:paraId="11F62B0C" w14:textId="77777777" w:rsidTr="00A4104F">
        <w:trPr>
          <w:trHeight w:val="3685"/>
          <w:jc w:val="center"/>
        </w:trPr>
        <w:tc>
          <w:tcPr>
            <w:tcW w:w="8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67FA" w14:textId="77777777" w:rsidR="00EE54B2" w:rsidRPr="00613C53" w:rsidRDefault="00EE54B2" w:rsidP="00A4104F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zh-TW"/>
              </w:rPr>
              <w:t>评审小组</w:t>
            </w:r>
            <w:r w:rsidRPr="00613C53">
              <w:rPr>
                <w:b/>
                <w:lang w:val="zh-TW" w:eastAsia="zh-TW"/>
              </w:rPr>
              <w:t>意见</w:t>
            </w:r>
          </w:p>
          <w:p w14:paraId="189AAEED" w14:textId="77777777" w:rsidR="00EE54B2" w:rsidRPr="0013619B" w:rsidRDefault="00EE54B2" w:rsidP="00A4104F">
            <w:pPr>
              <w:rPr>
                <w:rFonts w:ascii="宋体" w:eastAsia="宋体" w:hAnsi="宋体" w:cs="宋体"/>
                <w:lang w:val="zh-TW"/>
              </w:rPr>
            </w:pPr>
            <w:r w:rsidRPr="0013619B">
              <w:rPr>
                <w:rFonts w:hint="eastAsia"/>
              </w:rPr>
              <w:t>1.</w:t>
            </w:r>
            <w:r w:rsidRPr="0013619B">
              <w:rPr>
                <w:rFonts w:hint="eastAsia"/>
              </w:rPr>
              <w:t>比选采购</w:t>
            </w:r>
            <w:r w:rsidRPr="0013619B">
              <w:rPr>
                <w:rFonts w:ascii="宋体" w:eastAsia="宋体" w:hAnsi="宋体" w:cs="宋体" w:hint="eastAsia"/>
                <w:lang w:val="zh-TW" w:eastAsia="zh-TW"/>
              </w:rPr>
              <w:t>主要从品牌、价格、售后服务及供货时间等方面说明</w:t>
            </w:r>
            <w:r w:rsidRPr="0013619B">
              <w:rPr>
                <w:rFonts w:hint="eastAsia"/>
                <w:lang w:val="zh-TW"/>
              </w:rPr>
              <w:t>确定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成交供应商的理由</w:t>
            </w:r>
            <w:r>
              <w:rPr>
                <w:rFonts w:ascii="宋体" w:eastAsia="宋体" w:hAnsi="宋体" w:cs="宋体" w:hint="eastAsia"/>
                <w:lang w:val="zh-TW"/>
              </w:rPr>
              <w:t>；</w:t>
            </w:r>
          </w:p>
          <w:p w14:paraId="01356A0E" w14:textId="61DE26D3" w:rsidR="00EE54B2" w:rsidRPr="00950261" w:rsidRDefault="00EE54B2" w:rsidP="00A4104F">
            <w:r w:rsidRPr="0013619B">
              <w:rPr>
                <w:rFonts w:hint="eastAsia"/>
              </w:rPr>
              <w:t>2.</w:t>
            </w:r>
            <w:r w:rsidR="0016335F">
              <w:rPr>
                <w:rFonts w:hint="eastAsia"/>
              </w:rPr>
              <w:t>单一来源采购、</w:t>
            </w:r>
            <w:r w:rsidRPr="0013619B">
              <w:rPr>
                <w:rFonts w:hint="eastAsia"/>
              </w:rPr>
              <w:t>定</w:t>
            </w:r>
            <w:r w:rsidR="001E6FCE">
              <w:rPr>
                <w:rFonts w:hint="eastAsia"/>
              </w:rPr>
              <w:t>向</w:t>
            </w:r>
            <w:r>
              <w:rPr>
                <w:rFonts w:hint="eastAsia"/>
              </w:rPr>
              <w:t>采购应记录与供应商谈判内容。</w:t>
            </w:r>
          </w:p>
          <w:p w14:paraId="79325826" w14:textId="77777777" w:rsidR="00EE54B2" w:rsidRPr="00613C53" w:rsidRDefault="00EE54B2" w:rsidP="00A4104F">
            <w:pPr>
              <w:spacing w:line="360" w:lineRule="auto"/>
              <w:jc w:val="center"/>
            </w:pPr>
          </w:p>
          <w:p w14:paraId="1B6CAB6F" w14:textId="77777777" w:rsidR="00EE54B2" w:rsidRPr="00950261" w:rsidRDefault="00EE54B2" w:rsidP="00A4104F">
            <w:pPr>
              <w:spacing w:line="360" w:lineRule="auto"/>
              <w:jc w:val="center"/>
            </w:pPr>
          </w:p>
          <w:p w14:paraId="32F9897B" w14:textId="77777777" w:rsidR="00EE54B2" w:rsidRPr="00613C53" w:rsidRDefault="00EE54B2" w:rsidP="00A4104F">
            <w:pPr>
              <w:spacing w:line="360" w:lineRule="auto"/>
              <w:jc w:val="center"/>
            </w:pPr>
          </w:p>
          <w:p w14:paraId="2A1C0A74" w14:textId="77777777" w:rsidR="00EE54B2" w:rsidRPr="00613C53" w:rsidRDefault="00EE54B2" w:rsidP="00A4104F">
            <w:pPr>
              <w:spacing w:line="360" w:lineRule="auto"/>
              <w:jc w:val="center"/>
            </w:pPr>
          </w:p>
          <w:p w14:paraId="10C9C4A8" w14:textId="77777777" w:rsidR="00EE54B2" w:rsidRPr="00613C53" w:rsidRDefault="00EE54B2" w:rsidP="00A4104F">
            <w:pPr>
              <w:spacing w:line="360" w:lineRule="auto"/>
              <w:jc w:val="center"/>
            </w:pPr>
          </w:p>
          <w:p w14:paraId="278A2392" w14:textId="77777777" w:rsidR="00EE54B2" w:rsidRDefault="00EE54B2" w:rsidP="00A4104F">
            <w:pPr>
              <w:spacing w:line="360" w:lineRule="auto"/>
              <w:jc w:val="center"/>
            </w:pPr>
          </w:p>
          <w:p w14:paraId="798356E7" w14:textId="77777777" w:rsidR="00EE54B2" w:rsidRPr="00613C53" w:rsidRDefault="00EE54B2" w:rsidP="00A4104F">
            <w:pPr>
              <w:spacing w:line="360" w:lineRule="auto"/>
              <w:jc w:val="center"/>
            </w:pPr>
          </w:p>
          <w:p w14:paraId="3EA9C4F8" w14:textId="52F13A8C" w:rsidR="00EE54B2" w:rsidRPr="00DF15F8" w:rsidRDefault="00EE54B2" w:rsidP="00A4104F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 w:rsidRPr="00DF15F8">
              <w:rPr>
                <w:rFonts w:hint="eastAsia"/>
                <w:b/>
                <w:sz w:val="21"/>
                <w:szCs w:val="21"/>
              </w:rPr>
              <w:t>年</w:t>
            </w:r>
            <w:r w:rsidR="00DF15F8" w:rsidRPr="00DF15F8">
              <w:rPr>
                <w:rFonts w:hint="eastAsia"/>
                <w:b/>
                <w:sz w:val="21"/>
                <w:szCs w:val="21"/>
              </w:rPr>
              <w:t xml:space="preserve">     </w:t>
            </w:r>
            <w:r w:rsidRPr="00DF15F8">
              <w:rPr>
                <w:rFonts w:hint="eastAsia"/>
                <w:b/>
                <w:sz w:val="21"/>
                <w:szCs w:val="21"/>
              </w:rPr>
              <w:t>月</w:t>
            </w:r>
            <w:r w:rsidR="00DF15F8" w:rsidRPr="00DF15F8">
              <w:rPr>
                <w:rFonts w:hint="eastAsia"/>
                <w:b/>
                <w:sz w:val="21"/>
                <w:szCs w:val="21"/>
              </w:rPr>
              <w:t xml:space="preserve">    </w:t>
            </w:r>
            <w:r w:rsidRPr="00DF15F8"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  <w:tr w:rsidR="00EE54B2" w:rsidRPr="00613C53" w14:paraId="44286E5A" w14:textId="77777777" w:rsidTr="00A4104F">
        <w:trPr>
          <w:trHeight w:val="1245"/>
          <w:jc w:val="center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E33BE" w14:textId="77777777" w:rsidR="00EE54B2" w:rsidRDefault="00EE54B2" w:rsidP="00A4104F">
            <w:pPr>
              <w:spacing w:line="360" w:lineRule="auto"/>
              <w:jc w:val="center"/>
              <w:rPr>
                <w:b/>
                <w:sz w:val="24"/>
                <w:szCs w:val="24"/>
                <w:lang w:val="zh-TW"/>
              </w:rPr>
            </w:pPr>
            <w:r>
              <w:rPr>
                <w:rFonts w:hint="eastAsia"/>
                <w:b/>
                <w:sz w:val="24"/>
                <w:szCs w:val="24"/>
                <w:lang w:val="zh-TW"/>
              </w:rPr>
              <w:t>评审</w:t>
            </w:r>
            <w:r w:rsidRPr="00613C53">
              <w:rPr>
                <w:rFonts w:hint="eastAsia"/>
                <w:b/>
                <w:sz w:val="24"/>
                <w:szCs w:val="24"/>
                <w:lang w:val="zh-TW"/>
              </w:rPr>
              <w:t>小组</w:t>
            </w:r>
          </w:p>
          <w:p w14:paraId="0673C556" w14:textId="77777777" w:rsidR="00EE54B2" w:rsidRPr="00613C53" w:rsidRDefault="00EE54B2" w:rsidP="00A4104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3C53">
              <w:rPr>
                <w:rFonts w:hint="eastAsia"/>
                <w:b/>
                <w:sz w:val="24"/>
                <w:szCs w:val="24"/>
                <w:lang w:val="zh-TW"/>
              </w:rPr>
              <w:t>成员签字</w:t>
            </w:r>
          </w:p>
        </w:tc>
        <w:tc>
          <w:tcPr>
            <w:tcW w:w="6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62865" w14:textId="77777777" w:rsidR="00EE54B2" w:rsidRPr="00613C53" w:rsidRDefault="00EE54B2" w:rsidP="00A4104F"/>
        </w:tc>
      </w:tr>
      <w:tr w:rsidR="00EE54B2" w:rsidRPr="00CF2BE6" w14:paraId="7DC23481" w14:textId="77777777" w:rsidTr="00A4104F">
        <w:trPr>
          <w:trHeight w:val="1109"/>
          <w:jc w:val="center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1E4D5B" w14:textId="77777777" w:rsidR="00EE54B2" w:rsidRPr="00613C53" w:rsidRDefault="00EE54B2" w:rsidP="00A4104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3C53">
              <w:rPr>
                <w:rFonts w:hint="eastAsia"/>
                <w:b/>
                <w:sz w:val="24"/>
                <w:szCs w:val="24"/>
              </w:rPr>
              <w:t>使用部门</w:t>
            </w:r>
          </w:p>
          <w:p w14:paraId="4B8A9405" w14:textId="77777777" w:rsidR="00EE54B2" w:rsidRPr="00613C53" w:rsidRDefault="00EE54B2" w:rsidP="00A4104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5D563D" w14:textId="5ACEF760" w:rsidR="00EE54B2" w:rsidRPr="0013619B" w:rsidRDefault="00DF15F8" w:rsidP="00CF2BE6">
            <w:pPr>
              <w:ind w:firstLineChars="650" w:firstLine="1300"/>
            </w:pPr>
            <w:r>
              <w:rPr>
                <w:rFonts w:hint="eastAsia"/>
              </w:rPr>
              <w:t>负责人签字：</w:t>
            </w:r>
            <w:r w:rsidR="00CF2BE6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（部门盖章）</w:t>
            </w:r>
            <w:r w:rsidR="00CF2BE6">
              <w:rPr>
                <w:rFonts w:hint="eastAsia"/>
              </w:rPr>
              <w:t xml:space="preserve">     </w:t>
            </w:r>
            <w:r w:rsidR="00CF2BE6" w:rsidRPr="00CF2BE6">
              <w:rPr>
                <w:rFonts w:hint="eastAsia"/>
              </w:rPr>
              <w:t>年</w:t>
            </w:r>
            <w:r w:rsidR="00CF2BE6" w:rsidRPr="00CF2BE6">
              <w:rPr>
                <w:rFonts w:hint="eastAsia"/>
              </w:rPr>
              <w:t xml:space="preserve">   </w:t>
            </w:r>
            <w:r w:rsidR="00CF2BE6" w:rsidRPr="00CF2BE6">
              <w:rPr>
                <w:rFonts w:hint="eastAsia"/>
              </w:rPr>
              <w:t>月</w:t>
            </w:r>
            <w:r w:rsidR="00CF2BE6" w:rsidRPr="00CF2BE6">
              <w:rPr>
                <w:rFonts w:hint="eastAsia"/>
              </w:rPr>
              <w:t xml:space="preserve"> </w:t>
            </w:r>
            <w:r w:rsidR="00CF2BE6">
              <w:rPr>
                <w:rFonts w:hint="eastAsia"/>
              </w:rPr>
              <w:t xml:space="preserve"> </w:t>
            </w:r>
            <w:r w:rsidR="00CF2BE6" w:rsidRPr="00CF2BE6">
              <w:rPr>
                <w:rFonts w:hint="eastAsia"/>
              </w:rPr>
              <w:t xml:space="preserve"> </w:t>
            </w:r>
            <w:r w:rsidR="00CF2BE6" w:rsidRPr="00CF2BE6">
              <w:rPr>
                <w:rFonts w:hint="eastAsia"/>
              </w:rPr>
              <w:t>日</w:t>
            </w:r>
            <w:r w:rsidR="00EE54B2">
              <w:rPr>
                <w:rFonts w:hint="eastAsia"/>
              </w:rPr>
              <w:t xml:space="preserve">       </w:t>
            </w:r>
          </w:p>
        </w:tc>
      </w:tr>
      <w:tr w:rsidR="00EE54B2" w:rsidRPr="00DD6F74" w14:paraId="37C3FD95" w14:textId="77777777" w:rsidTr="00A4104F">
        <w:trPr>
          <w:trHeight w:val="602"/>
          <w:jc w:val="center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2A9B" w14:textId="13569F6C" w:rsidR="00EE54B2" w:rsidRPr="00AC284D" w:rsidRDefault="00EE54B2" w:rsidP="00A4104F">
            <w:pPr>
              <w:spacing w:line="360" w:lineRule="auto"/>
              <w:jc w:val="center"/>
              <w:rPr>
                <w:b/>
              </w:rPr>
            </w:pPr>
            <w:r w:rsidRPr="00613C53">
              <w:rPr>
                <w:rFonts w:hint="eastAsia"/>
                <w:b/>
                <w:sz w:val="24"/>
                <w:szCs w:val="24"/>
                <w:lang w:val="zh-TW"/>
              </w:rPr>
              <w:t>备</w:t>
            </w:r>
            <w:r w:rsidR="005A1C09">
              <w:rPr>
                <w:rFonts w:hint="eastAsia"/>
                <w:b/>
                <w:sz w:val="24"/>
                <w:szCs w:val="24"/>
                <w:lang w:val="zh-TW"/>
              </w:rPr>
              <w:t xml:space="preserve">    </w:t>
            </w:r>
            <w:r w:rsidRPr="00613C53">
              <w:rPr>
                <w:rFonts w:hint="eastAsia"/>
                <w:b/>
                <w:sz w:val="24"/>
                <w:szCs w:val="24"/>
                <w:lang w:val="zh-TW"/>
              </w:rPr>
              <w:t>注</w:t>
            </w:r>
          </w:p>
        </w:tc>
        <w:tc>
          <w:tcPr>
            <w:tcW w:w="6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04BF6" w14:textId="77777777" w:rsidR="00EE54B2" w:rsidRPr="00950261" w:rsidRDefault="00EE54B2" w:rsidP="00A4104F">
            <w:pPr>
              <w:rPr>
                <w:sz w:val="18"/>
                <w:szCs w:val="18"/>
              </w:rPr>
            </w:pPr>
            <w:r w:rsidRPr="00950261">
              <w:rPr>
                <w:rFonts w:hint="eastAsia"/>
                <w:sz w:val="18"/>
                <w:szCs w:val="18"/>
              </w:rPr>
              <w:t>1.</w:t>
            </w:r>
            <w:r w:rsidRPr="00950261">
              <w:rPr>
                <w:rFonts w:hint="eastAsia"/>
                <w:sz w:val="18"/>
                <w:szCs w:val="18"/>
              </w:rPr>
              <w:t>评审小组成员应由</w:t>
            </w:r>
            <w:r w:rsidRPr="00950261">
              <w:rPr>
                <w:rFonts w:hint="eastAsia"/>
                <w:sz w:val="18"/>
                <w:szCs w:val="18"/>
              </w:rPr>
              <w:t>3</w:t>
            </w:r>
            <w:r w:rsidRPr="00950261">
              <w:rPr>
                <w:rFonts w:hint="eastAsia"/>
                <w:sz w:val="18"/>
                <w:szCs w:val="18"/>
              </w:rPr>
              <w:t>人及以上的单数组成；</w:t>
            </w:r>
          </w:p>
          <w:p w14:paraId="340ED311" w14:textId="77777777" w:rsidR="00EE54B2" w:rsidRPr="0013619B" w:rsidRDefault="00EE54B2" w:rsidP="00A4104F">
            <w:r w:rsidRPr="00950261">
              <w:rPr>
                <w:rFonts w:hint="eastAsia"/>
                <w:sz w:val="18"/>
                <w:szCs w:val="18"/>
              </w:rPr>
              <w:t>2.</w:t>
            </w:r>
            <w:r w:rsidRPr="00950261">
              <w:rPr>
                <w:rFonts w:hint="eastAsia"/>
                <w:sz w:val="18"/>
                <w:szCs w:val="18"/>
              </w:rPr>
              <w:t>表中涉及签字的均为本人手签，不得打印。</w:t>
            </w:r>
          </w:p>
        </w:tc>
      </w:tr>
    </w:tbl>
    <w:p w14:paraId="3BD516FF" w14:textId="78E0051B" w:rsidR="00EE54B2" w:rsidRPr="00EE54B2" w:rsidRDefault="00EE54B2" w:rsidP="00EE54B2">
      <w:pPr>
        <w:tabs>
          <w:tab w:val="left" w:pos="900"/>
        </w:tabs>
        <w:spacing w:line="336" w:lineRule="auto"/>
        <w:rPr>
          <w:b/>
          <w:color w:val="000000" w:themeColor="text1"/>
        </w:rPr>
      </w:pPr>
    </w:p>
    <w:sectPr w:rsidR="00EE54B2" w:rsidRPr="00EE54B2" w:rsidSect="002D4F5A">
      <w:pgSz w:w="11900" w:h="16840"/>
      <w:pgMar w:top="1440" w:right="1797" w:bottom="1440" w:left="179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A6F71" w14:textId="77777777" w:rsidR="0078575A" w:rsidRDefault="0078575A" w:rsidP="00C43DED">
      <w:r>
        <w:separator/>
      </w:r>
    </w:p>
  </w:endnote>
  <w:endnote w:type="continuationSeparator" w:id="0">
    <w:p w14:paraId="40D47EE2" w14:textId="77777777" w:rsidR="0078575A" w:rsidRDefault="0078575A" w:rsidP="00C4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555318"/>
      <w:docPartObj>
        <w:docPartGallery w:val="Page Numbers (Bottom of Page)"/>
        <w:docPartUnique/>
      </w:docPartObj>
    </w:sdtPr>
    <w:sdtEndPr/>
    <w:sdtContent>
      <w:p w14:paraId="332F7621" w14:textId="166C4D97" w:rsidR="00431A29" w:rsidRDefault="00431A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62" w:rsidRPr="002C0562">
          <w:rPr>
            <w:noProof/>
            <w:lang w:val="zh-CN"/>
          </w:rPr>
          <w:t>4</w:t>
        </w:r>
        <w:r>
          <w:fldChar w:fldCharType="end"/>
        </w:r>
      </w:p>
    </w:sdtContent>
  </w:sdt>
  <w:p w14:paraId="3ED38C9B" w14:textId="77777777" w:rsidR="00431A29" w:rsidRDefault="00431A29">
    <w:pPr>
      <w:pStyle w:val="a5"/>
    </w:pPr>
  </w:p>
  <w:p w14:paraId="05E942DA" w14:textId="77777777" w:rsidR="00A53E61" w:rsidRDefault="00A53E6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ED169" w14:textId="77777777" w:rsidR="0078575A" w:rsidRDefault="0078575A" w:rsidP="00C43DED">
      <w:r>
        <w:separator/>
      </w:r>
    </w:p>
  </w:footnote>
  <w:footnote w:type="continuationSeparator" w:id="0">
    <w:p w14:paraId="41A00D77" w14:textId="77777777" w:rsidR="0078575A" w:rsidRDefault="0078575A" w:rsidP="00C4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17E5"/>
    <w:multiLevelType w:val="hybridMultilevel"/>
    <w:tmpl w:val="21E6E31A"/>
    <w:lvl w:ilvl="0" w:tplc="A5B461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0C85D08"/>
    <w:multiLevelType w:val="hybridMultilevel"/>
    <w:tmpl w:val="7EEC9D6E"/>
    <w:lvl w:ilvl="0" w:tplc="2376F1D0">
      <w:start w:val="1"/>
      <w:numFmt w:val="japaneseCounting"/>
      <w:lvlText w:val="（%1）"/>
      <w:lvlJc w:val="left"/>
      <w:pPr>
        <w:ind w:left="1200" w:hanging="72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3D53C00"/>
    <w:multiLevelType w:val="hybridMultilevel"/>
    <w:tmpl w:val="F2E4A0E8"/>
    <w:lvl w:ilvl="0" w:tplc="1F28A52C">
      <w:start w:val="1"/>
      <w:numFmt w:val="japaneseCounting"/>
      <w:lvlText w:val="（%1）"/>
      <w:lvlJc w:val="left"/>
      <w:pPr>
        <w:ind w:left="1650" w:hanging="117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9C90743"/>
    <w:multiLevelType w:val="hybridMultilevel"/>
    <w:tmpl w:val="46F20746"/>
    <w:lvl w:ilvl="0" w:tplc="FB9AF24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F567835"/>
    <w:multiLevelType w:val="hybridMultilevel"/>
    <w:tmpl w:val="9C668A26"/>
    <w:lvl w:ilvl="0" w:tplc="6BE0DE7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8F34D9A"/>
    <w:multiLevelType w:val="hybridMultilevel"/>
    <w:tmpl w:val="56D47A48"/>
    <w:lvl w:ilvl="0" w:tplc="E11CABB2">
      <w:start w:val="1"/>
      <w:numFmt w:val="japaneseCounting"/>
      <w:lvlText w:val="（%1）"/>
      <w:lvlJc w:val="left"/>
      <w:pPr>
        <w:ind w:left="120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C4"/>
    <w:rsid w:val="000001B1"/>
    <w:rsid w:val="00021430"/>
    <w:rsid w:val="0002379F"/>
    <w:rsid w:val="00024829"/>
    <w:rsid w:val="00031063"/>
    <w:rsid w:val="000550EC"/>
    <w:rsid w:val="00056CC9"/>
    <w:rsid w:val="00067DBC"/>
    <w:rsid w:val="00070268"/>
    <w:rsid w:val="00083DD5"/>
    <w:rsid w:val="00095A25"/>
    <w:rsid w:val="000A6343"/>
    <w:rsid w:val="000A745D"/>
    <w:rsid w:val="000B1E43"/>
    <w:rsid w:val="000B36C5"/>
    <w:rsid w:val="000B5E0C"/>
    <w:rsid w:val="000C019A"/>
    <w:rsid w:val="000C1902"/>
    <w:rsid w:val="000C5B4D"/>
    <w:rsid w:val="000F350E"/>
    <w:rsid w:val="000F35DE"/>
    <w:rsid w:val="000F4B21"/>
    <w:rsid w:val="00103629"/>
    <w:rsid w:val="00145AE9"/>
    <w:rsid w:val="00156559"/>
    <w:rsid w:val="0016335F"/>
    <w:rsid w:val="00177F6B"/>
    <w:rsid w:val="001A4736"/>
    <w:rsid w:val="001A4C24"/>
    <w:rsid w:val="001C1D2A"/>
    <w:rsid w:val="001C7228"/>
    <w:rsid w:val="001D3521"/>
    <w:rsid w:val="001D4618"/>
    <w:rsid w:val="001E6FCE"/>
    <w:rsid w:val="001E76F7"/>
    <w:rsid w:val="001F73BD"/>
    <w:rsid w:val="00214EA5"/>
    <w:rsid w:val="00216771"/>
    <w:rsid w:val="00216DC8"/>
    <w:rsid w:val="002170FB"/>
    <w:rsid w:val="00225E71"/>
    <w:rsid w:val="00232312"/>
    <w:rsid w:val="0023346B"/>
    <w:rsid w:val="0027020D"/>
    <w:rsid w:val="00275B3A"/>
    <w:rsid w:val="0028260C"/>
    <w:rsid w:val="002840BC"/>
    <w:rsid w:val="00297FB6"/>
    <w:rsid w:val="002A55D8"/>
    <w:rsid w:val="002A6BB4"/>
    <w:rsid w:val="002B5FE6"/>
    <w:rsid w:val="002C0562"/>
    <w:rsid w:val="002C44D6"/>
    <w:rsid w:val="002C7B51"/>
    <w:rsid w:val="002D5C60"/>
    <w:rsid w:val="002E5EA7"/>
    <w:rsid w:val="0030011B"/>
    <w:rsid w:val="00301AE6"/>
    <w:rsid w:val="00310459"/>
    <w:rsid w:val="0033365E"/>
    <w:rsid w:val="00343D1A"/>
    <w:rsid w:val="00367F6F"/>
    <w:rsid w:val="00371A88"/>
    <w:rsid w:val="0038330C"/>
    <w:rsid w:val="003904FB"/>
    <w:rsid w:val="003923F8"/>
    <w:rsid w:val="003930CE"/>
    <w:rsid w:val="00393655"/>
    <w:rsid w:val="003A1531"/>
    <w:rsid w:val="003C6566"/>
    <w:rsid w:val="003C6CC9"/>
    <w:rsid w:val="003E6461"/>
    <w:rsid w:val="003F5961"/>
    <w:rsid w:val="00406DB5"/>
    <w:rsid w:val="004108EC"/>
    <w:rsid w:val="00411BC9"/>
    <w:rsid w:val="00421B1F"/>
    <w:rsid w:val="00431A29"/>
    <w:rsid w:val="00450A9C"/>
    <w:rsid w:val="00454360"/>
    <w:rsid w:val="0047288A"/>
    <w:rsid w:val="00474021"/>
    <w:rsid w:val="00481580"/>
    <w:rsid w:val="0049170A"/>
    <w:rsid w:val="004936AB"/>
    <w:rsid w:val="004A1490"/>
    <w:rsid w:val="004A2A04"/>
    <w:rsid w:val="004B0099"/>
    <w:rsid w:val="004B2F3A"/>
    <w:rsid w:val="004B428E"/>
    <w:rsid w:val="004B5DBA"/>
    <w:rsid w:val="004B6B95"/>
    <w:rsid w:val="004C3738"/>
    <w:rsid w:val="004C7B5F"/>
    <w:rsid w:val="004C7E4B"/>
    <w:rsid w:val="004E28C4"/>
    <w:rsid w:val="004E5821"/>
    <w:rsid w:val="004F2FBF"/>
    <w:rsid w:val="004F454B"/>
    <w:rsid w:val="004F5925"/>
    <w:rsid w:val="00514258"/>
    <w:rsid w:val="0051541B"/>
    <w:rsid w:val="00534CEF"/>
    <w:rsid w:val="00536166"/>
    <w:rsid w:val="00545F2A"/>
    <w:rsid w:val="0056636E"/>
    <w:rsid w:val="00570082"/>
    <w:rsid w:val="00581F29"/>
    <w:rsid w:val="005928B2"/>
    <w:rsid w:val="00595614"/>
    <w:rsid w:val="0059768B"/>
    <w:rsid w:val="005A195A"/>
    <w:rsid w:val="005A1C09"/>
    <w:rsid w:val="005A3416"/>
    <w:rsid w:val="005B21C4"/>
    <w:rsid w:val="005B4B59"/>
    <w:rsid w:val="005C77C5"/>
    <w:rsid w:val="005D48F6"/>
    <w:rsid w:val="005E0F00"/>
    <w:rsid w:val="005E33E1"/>
    <w:rsid w:val="005E41A9"/>
    <w:rsid w:val="005E4CBC"/>
    <w:rsid w:val="005F12B9"/>
    <w:rsid w:val="00611CC7"/>
    <w:rsid w:val="006256CD"/>
    <w:rsid w:val="006346A8"/>
    <w:rsid w:val="00636490"/>
    <w:rsid w:val="00642491"/>
    <w:rsid w:val="00642DF2"/>
    <w:rsid w:val="00646E67"/>
    <w:rsid w:val="006516C4"/>
    <w:rsid w:val="00651741"/>
    <w:rsid w:val="00655035"/>
    <w:rsid w:val="006643F4"/>
    <w:rsid w:val="00666A3B"/>
    <w:rsid w:val="006709A5"/>
    <w:rsid w:val="00676185"/>
    <w:rsid w:val="00685EDA"/>
    <w:rsid w:val="00696B11"/>
    <w:rsid w:val="006A50C0"/>
    <w:rsid w:val="006B6D92"/>
    <w:rsid w:val="006C72CC"/>
    <w:rsid w:val="006D6072"/>
    <w:rsid w:val="006E19B6"/>
    <w:rsid w:val="006F1941"/>
    <w:rsid w:val="006F5665"/>
    <w:rsid w:val="006F7A79"/>
    <w:rsid w:val="00700B42"/>
    <w:rsid w:val="00702EFD"/>
    <w:rsid w:val="007037E1"/>
    <w:rsid w:val="0070581B"/>
    <w:rsid w:val="00711E1A"/>
    <w:rsid w:val="00715637"/>
    <w:rsid w:val="00720854"/>
    <w:rsid w:val="0072724D"/>
    <w:rsid w:val="00737A58"/>
    <w:rsid w:val="007579E9"/>
    <w:rsid w:val="007654BE"/>
    <w:rsid w:val="0078575A"/>
    <w:rsid w:val="007A4BFD"/>
    <w:rsid w:val="007C104A"/>
    <w:rsid w:val="007C58E6"/>
    <w:rsid w:val="007D2278"/>
    <w:rsid w:val="007D65CE"/>
    <w:rsid w:val="007E1955"/>
    <w:rsid w:val="007F0B1D"/>
    <w:rsid w:val="008030ED"/>
    <w:rsid w:val="008044DB"/>
    <w:rsid w:val="00807848"/>
    <w:rsid w:val="00816F36"/>
    <w:rsid w:val="00837BBB"/>
    <w:rsid w:val="00852B32"/>
    <w:rsid w:val="00853841"/>
    <w:rsid w:val="008654FE"/>
    <w:rsid w:val="008659BE"/>
    <w:rsid w:val="00867B7D"/>
    <w:rsid w:val="008777E2"/>
    <w:rsid w:val="00877C87"/>
    <w:rsid w:val="00880C8B"/>
    <w:rsid w:val="0089221B"/>
    <w:rsid w:val="008A70C3"/>
    <w:rsid w:val="008A743F"/>
    <w:rsid w:val="008C0E0D"/>
    <w:rsid w:val="008C1E36"/>
    <w:rsid w:val="008E6D44"/>
    <w:rsid w:val="008F0EA1"/>
    <w:rsid w:val="008F4122"/>
    <w:rsid w:val="008F55CE"/>
    <w:rsid w:val="00905868"/>
    <w:rsid w:val="00935D9D"/>
    <w:rsid w:val="009444F3"/>
    <w:rsid w:val="00953EC4"/>
    <w:rsid w:val="009606BF"/>
    <w:rsid w:val="00964B96"/>
    <w:rsid w:val="009805E2"/>
    <w:rsid w:val="00992E6A"/>
    <w:rsid w:val="009961AB"/>
    <w:rsid w:val="009968E1"/>
    <w:rsid w:val="009A27E7"/>
    <w:rsid w:val="009A3974"/>
    <w:rsid w:val="009A7A8A"/>
    <w:rsid w:val="009C6E8F"/>
    <w:rsid w:val="009E27B3"/>
    <w:rsid w:val="009E610D"/>
    <w:rsid w:val="00A046C0"/>
    <w:rsid w:val="00A051E6"/>
    <w:rsid w:val="00A11D59"/>
    <w:rsid w:val="00A26157"/>
    <w:rsid w:val="00A31724"/>
    <w:rsid w:val="00A445F4"/>
    <w:rsid w:val="00A4785E"/>
    <w:rsid w:val="00A52BF2"/>
    <w:rsid w:val="00A53E61"/>
    <w:rsid w:val="00A60020"/>
    <w:rsid w:val="00A73EA5"/>
    <w:rsid w:val="00A80018"/>
    <w:rsid w:val="00A8523E"/>
    <w:rsid w:val="00AB5A86"/>
    <w:rsid w:val="00AB7FF5"/>
    <w:rsid w:val="00AD2F98"/>
    <w:rsid w:val="00AE1303"/>
    <w:rsid w:val="00B012C5"/>
    <w:rsid w:val="00B02F88"/>
    <w:rsid w:val="00B03F8E"/>
    <w:rsid w:val="00B05F12"/>
    <w:rsid w:val="00B171B3"/>
    <w:rsid w:val="00B23FF5"/>
    <w:rsid w:val="00B32F21"/>
    <w:rsid w:val="00B40A23"/>
    <w:rsid w:val="00B50539"/>
    <w:rsid w:val="00B719D0"/>
    <w:rsid w:val="00B71AA5"/>
    <w:rsid w:val="00B73CB2"/>
    <w:rsid w:val="00B757A4"/>
    <w:rsid w:val="00B80760"/>
    <w:rsid w:val="00B866B8"/>
    <w:rsid w:val="00B8738C"/>
    <w:rsid w:val="00B92843"/>
    <w:rsid w:val="00BA1E9C"/>
    <w:rsid w:val="00BC1F7B"/>
    <w:rsid w:val="00BC44B1"/>
    <w:rsid w:val="00BC545D"/>
    <w:rsid w:val="00BE390A"/>
    <w:rsid w:val="00C206E7"/>
    <w:rsid w:val="00C2087B"/>
    <w:rsid w:val="00C26BF5"/>
    <w:rsid w:val="00C2725E"/>
    <w:rsid w:val="00C27B7F"/>
    <w:rsid w:val="00C335F6"/>
    <w:rsid w:val="00C43DED"/>
    <w:rsid w:val="00C53015"/>
    <w:rsid w:val="00C600DE"/>
    <w:rsid w:val="00C63C95"/>
    <w:rsid w:val="00C65DCB"/>
    <w:rsid w:val="00C80122"/>
    <w:rsid w:val="00C86E83"/>
    <w:rsid w:val="00C9479A"/>
    <w:rsid w:val="00CB3ADD"/>
    <w:rsid w:val="00CC1A0A"/>
    <w:rsid w:val="00CD5B0F"/>
    <w:rsid w:val="00CE08F7"/>
    <w:rsid w:val="00CE13F9"/>
    <w:rsid w:val="00CE684D"/>
    <w:rsid w:val="00CF2BE6"/>
    <w:rsid w:val="00CF4796"/>
    <w:rsid w:val="00CF5033"/>
    <w:rsid w:val="00CF6C91"/>
    <w:rsid w:val="00D3154A"/>
    <w:rsid w:val="00D3655E"/>
    <w:rsid w:val="00D40E02"/>
    <w:rsid w:val="00D4641D"/>
    <w:rsid w:val="00D47967"/>
    <w:rsid w:val="00D63021"/>
    <w:rsid w:val="00D642CD"/>
    <w:rsid w:val="00D718ED"/>
    <w:rsid w:val="00D77A3E"/>
    <w:rsid w:val="00D926E1"/>
    <w:rsid w:val="00D92916"/>
    <w:rsid w:val="00D93C4E"/>
    <w:rsid w:val="00DC09CE"/>
    <w:rsid w:val="00DC60D8"/>
    <w:rsid w:val="00DD165D"/>
    <w:rsid w:val="00DD6464"/>
    <w:rsid w:val="00DE218B"/>
    <w:rsid w:val="00DF15F8"/>
    <w:rsid w:val="00DF7A12"/>
    <w:rsid w:val="00E03D19"/>
    <w:rsid w:val="00E17707"/>
    <w:rsid w:val="00E25209"/>
    <w:rsid w:val="00E32B90"/>
    <w:rsid w:val="00E37094"/>
    <w:rsid w:val="00E55767"/>
    <w:rsid w:val="00E61B97"/>
    <w:rsid w:val="00E65B4D"/>
    <w:rsid w:val="00E917AB"/>
    <w:rsid w:val="00E92A93"/>
    <w:rsid w:val="00EA6F70"/>
    <w:rsid w:val="00EB45D3"/>
    <w:rsid w:val="00EC5DB8"/>
    <w:rsid w:val="00ED0904"/>
    <w:rsid w:val="00ED3D35"/>
    <w:rsid w:val="00EE14BF"/>
    <w:rsid w:val="00EE39A3"/>
    <w:rsid w:val="00EE54B2"/>
    <w:rsid w:val="00EF5AE2"/>
    <w:rsid w:val="00F00B02"/>
    <w:rsid w:val="00F02746"/>
    <w:rsid w:val="00F03633"/>
    <w:rsid w:val="00F12120"/>
    <w:rsid w:val="00F123EC"/>
    <w:rsid w:val="00F127E6"/>
    <w:rsid w:val="00F15A7C"/>
    <w:rsid w:val="00F17EAC"/>
    <w:rsid w:val="00F21225"/>
    <w:rsid w:val="00F22A36"/>
    <w:rsid w:val="00F23422"/>
    <w:rsid w:val="00F4158C"/>
    <w:rsid w:val="00F43F31"/>
    <w:rsid w:val="00F57211"/>
    <w:rsid w:val="00F63E0A"/>
    <w:rsid w:val="00F71AF6"/>
    <w:rsid w:val="00FA0388"/>
    <w:rsid w:val="00FA5155"/>
    <w:rsid w:val="00FB553E"/>
    <w:rsid w:val="00FD14E7"/>
    <w:rsid w:val="00FD62E5"/>
    <w:rsid w:val="00FE2DAC"/>
    <w:rsid w:val="00FE51E3"/>
    <w:rsid w:val="00FE78EE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E26DD"/>
  <w15:docId w15:val="{98D8F00C-2F39-4C61-97E4-F76D78B2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DED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3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81580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A195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A195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A19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195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A19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195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A195A"/>
    <w:rPr>
      <w:sz w:val="18"/>
      <w:szCs w:val="18"/>
    </w:rPr>
  </w:style>
  <w:style w:type="table" w:styleId="af0">
    <w:name w:val="Table Grid"/>
    <w:basedOn w:val="a1"/>
    <w:uiPriority w:val="59"/>
    <w:rsid w:val="001C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7C58E6"/>
  </w:style>
  <w:style w:type="paragraph" w:customStyle="1" w:styleId="1">
    <w:name w:val="列出段落1"/>
    <w:basedOn w:val="a"/>
    <w:uiPriority w:val="34"/>
    <w:qFormat/>
    <w:rsid w:val="00EE54B2"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">
    <w:name w:val="Table Normal"/>
    <w:rsid w:val="00EE54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列出段落2"/>
    <w:rsid w:val="00EE54B2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customStyle="1" w:styleId="s2">
    <w:name w:val="s2"/>
    <w:basedOn w:val="a0"/>
    <w:rsid w:val="006E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SkyUser</cp:lastModifiedBy>
  <cp:revision>2</cp:revision>
  <cp:lastPrinted>2019-12-19T05:15:00Z</cp:lastPrinted>
  <dcterms:created xsi:type="dcterms:W3CDTF">2019-12-26T01:21:00Z</dcterms:created>
  <dcterms:modified xsi:type="dcterms:W3CDTF">2019-12-26T01:21:00Z</dcterms:modified>
</cp:coreProperties>
</file>