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BF4E" w14:textId="414C776C" w:rsidR="00C246BF" w:rsidRPr="009337B1" w:rsidRDefault="00C246BF" w:rsidP="009337B1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</w:p>
    <w:p w14:paraId="3ECF71B6" w14:textId="305E56C8" w:rsidR="00D97711" w:rsidRPr="00901048" w:rsidRDefault="00D97711" w:rsidP="00901048">
      <w:pPr>
        <w:spacing w:line="360" w:lineRule="auto"/>
        <w:rPr>
          <w:rFonts w:ascii="宋体" w:hAnsi="宋体"/>
          <w:b/>
          <w:sz w:val="24"/>
          <w:szCs w:val="24"/>
        </w:rPr>
      </w:pPr>
      <w:r w:rsidRPr="00901048">
        <w:rPr>
          <w:rFonts w:ascii="宋体" w:hAnsi="宋体" w:hint="eastAsia"/>
          <w:b/>
          <w:sz w:val="24"/>
          <w:szCs w:val="24"/>
        </w:rPr>
        <w:t>附件：</w:t>
      </w:r>
      <w:r w:rsidR="009337B1" w:rsidRPr="00901048">
        <w:rPr>
          <w:rFonts w:ascii="宋体" w:hAnsi="宋体" w:hint="eastAsia"/>
          <w:b/>
          <w:sz w:val="24"/>
          <w:szCs w:val="24"/>
        </w:rPr>
        <w:t xml:space="preserve">              </w:t>
      </w:r>
      <w:r w:rsidR="00901048">
        <w:rPr>
          <w:rFonts w:ascii="宋体" w:hAnsi="宋体" w:hint="eastAsia"/>
          <w:b/>
          <w:sz w:val="24"/>
          <w:szCs w:val="24"/>
        </w:rPr>
        <w:t xml:space="preserve">  </w:t>
      </w:r>
      <w:r w:rsidRPr="00901048">
        <w:rPr>
          <w:rFonts w:ascii="宋体" w:hAnsi="宋体" w:hint="eastAsia"/>
          <w:b/>
          <w:sz w:val="24"/>
          <w:szCs w:val="24"/>
        </w:rPr>
        <w:t>资产自主处置报废流程图</w:t>
      </w:r>
    </w:p>
    <w:p w14:paraId="2A45D4EE" w14:textId="5F9F5CC2" w:rsidR="002232E2" w:rsidRPr="00714EA2" w:rsidRDefault="002232E2" w:rsidP="00CE501A">
      <w:pPr>
        <w:spacing w:line="360" w:lineRule="auto"/>
        <w:ind w:firstLineChars="200" w:firstLine="562"/>
        <w:jc w:val="right"/>
        <w:rPr>
          <w:rFonts w:ascii="宋体" w:hAnsi="宋体"/>
          <w:sz w:val="28"/>
          <w:szCs w:val="28"/>
        </w:rPr>
      </w:pPr>
      <w:r w:rsidRPr="00714EA2">
        <w:rPr>
          <w:rFonts w:asciiTheme="minorEastAsia" w:hAnsiTheme="minorEastAsia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7FB6789B" wp14:editId="7C878C0C">
                <wp:extent cx="4505325" cy="7724775"/>
                <wp:effectExtent l="19050" t="0" r="0" b="0"/>
                <wp:docPr id="1025" name="画布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36642" y="1091479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2D835" w14:textId="77777777" w:rsidR="002232E2" w:rsidRDefault="002232E2" w:rsidP="002232E2">
                              <w:r w:rsidRPr="00FB236A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53896" y="2341686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8631" w14:textId="77777777" w:rsidR="002232E2" w:rsidRPr="00C46E71" w:rsidRDefault="002232E2" w:rsidP="002232E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FB236A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53896" y="3431346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B9F32" w14:textId="77777777" w:rsidR="002232E2" w:rsidRPr="00C46E71" w:rsidRDefault="002232E2" w:rsidP="002232E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FB236A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53896" y="4521006"/>
                            <a:ext cx="6896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5BF00" w14:textId="77777777" w:rsidR="002232E2" w:rsidRPr="00C46E71" w:rsidRDefault="002232E2" w:rsidP="002232E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51511" y="1894011"/>
                            <a:ext cx="4597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3B0C2" w14:textId="77777777" w:rsidR="002232E2" w:rsidRPr="00FB236A" w:rsidRDefault="002232E2" w:rsidP="002232E2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FB236A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9611" y="3035106"/>
                            <a:ext cx="4597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4075" w14:textId="77777777" w:rsidR="002232E2" w:rsidRPr="00FB236A" w:rsidRDefault="002232E2" w:rsidP="002232E2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FB236A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9611" y="4124766"/>
                            <a:ext cx="4597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16232" w14:textId="77777777" w:rsidR="002232E2" w:rsidRPr="00FB236A" w:rsidRDefault="002232E2" w:rsidP="002232E2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FB236A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6901" y="5201726"/>
                            <a:ext cx="49657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9F2A2" w14:textId="77777777" w:rsidR="002232E2" w:rsidRPr="00FB236A" w:rsidRDefault="002232E2" w:rsidP="002232E2">
                              <w:pPr>
                                <w:rPr>
                                  <w:rFonts w:ascii="仿宋" w:eastAsia="仿宋" w:hAnsi="仿宋"/>
                                  <w:b/>
                                  <w:sz w:val="18"/>
                                </w:rPr>
                              </w:pPr>
                              <w:r w:rsidRPr="00FB236A">
                                <w:rPr>
                                  <w:rFonts w:ascii="仿宋" w:eastAsia="仿宋" w:hAnsi="仿宋" w:hint="eastAsia"/>
                                  <w:b/>
                                  <w:sz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8575" y="162887"/>
                            <a:ext cx="2131110" cy="4762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71AF4" w14:textId="77777777" w:rsidR="002232E2" w:rsidRDefault="002232E2" w:rsidP="002232E2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  <w:szCs w:val="24"/>
                                </w:rPr>
                              </w:pPr>
                              <w:r w:rsidRPr="0033596E">
                                <w:rPr>
                                  <w:rFonts w:ascii="仿宋" w:eastAsia="仿宋" w:hAnsi="仿宋" w:hint="eastAsia"/>
                                  <w:sz w:val="22"/>
                                  <w:szCs w:val="24"/>
                                </w:rPr>
                                <w:t>使用部门资产保管员</w:t>
                              </w:r>
                            </w:p>
                            <w:p w14:paraId="3521BCEB" w14:textId="6F0AD50B" w:rsidR="002232E2" w:rsidRPr="0033596E" w:rsidRDefault="002232E2" w:rsidP="002232E2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2"/>
                                  <w:szCs w:val="24"/>
                                </w:rPr>
                              </w:pPr>
                              <w:r w:rsidRPr="0033596E">
                                <w:rPr>
                                  <w:rFonts w:ascii="仿宋" w:eastAsia="仿宋" w:hAnsi="仿宋" w:hint="eastAsia"/>
                                  <w:sz w:val="22"/>
                                  <w:szCs w:val="24"/>
                                </w:rPr>
                                <w:t>提出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2"/>
                                  <w:szCs w:val="24"/>
                                </w:rPr>
                                <w:t>报废</w:t>
                              </w:r>
                              <w:r w:rsidRPr="0033596E">
                                <w:rPr>
                                  <w:rFonts w:ascii="仿宋" w:eastAsia="仿宋" w:hAnsi="仿宋" w:hint="eastAsia"/>
                                  <w:sz w:val="22"/>
                                  <w:szCs w:val="24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" y="2242626"/>
                            <a:ext cx="218376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60279" w14:textId="77777777" w:rsidR="002232E2" w:rsidRPr="006266C9" w:rsidRDefault="002232E2" w:rsidP="002232E2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sz w:val="18"/>
                                </w:rPr>
                              </w:pPr>
                              <w:r w:rsidRPr="006266C9">
                                <w:rPr>
                                  <w:rFonts w:ascii="仿宋" w:eastAsia="仿宋" w:hAnsi="仿宋" w:hint="eastAsia"/>
                                  <w:sz w:val="18"/>
                                </w:rPr>
                                <w:t>资产与实验室管理处汇总审核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927585"/>
                            <a:ext cx="2185200" cy="918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5EEEE" w14:textId="63A10100" w:rsidR="002232E2" w:rsidRPr="00E56C2B" w:rsidRDefault="002232E2" w:rsidP="002232E2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sz w:val="18"/>
                                </w:rPr>
                              </w:pPr>
                              <w:r w:rsidRPr="00E56C2B">
                                <w:rPr>
                                  <w:rFonts w:ascii="仿宋" w:eastAsia="仿宋" w:hAnsi="仿宋" w:hint="eastAsia"/>
                                  <w:sz w:val="18"/>
                                </w:rPr>
                                <w:t>部门党政联席会议</w:t>
                              </w:r>
                              <w:r w:rsidR="00D97711">
                                <w:rPr>
                                  <w:rFonts w:ascii="仿宋" w:eastAsia="仿宋" w:hAnsi="仿宋" w:hint="eastAsia"/>
                                  <w:sz w:val="18"/>
                                </w:rPr>
                                <w:t>或部门资产鉴定小组</w:t>
                              </w:r>
                              <w:r w:rsidRPr="00E56C2B">
                                <w:rPr>
                                  <w:rFonts w:ascii="仿宋" w:eastAsia="仿宋" w:hAnsi="仿宋" w:hint="eastAsia"/>
                                  <w:sz w:val="18"/>
                                </w:rPr>
                                <w:t>审议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" y="3332286"/>
                            <a:ext cx="218376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A1ADA" w14:textId="77777777" w:rsidR="002232E2" w:rsidRPr="006266C9" w:rsidRDefault="002232E2" w:rsidP="002232E2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sz w:val="16"/>
                                </w:rPr>
                              </w:pPr>
                              <w:r w:rsidRPr="006266C9">
                                <w:rPr>
                                  <w:rFonts w:ascii="仿宋" w:eastAsia="仿宋" w:hAnsi="仿宋" w:hint="eastAsia"/>
                                  <w:sz w:val="16"/>
                                </w:rPr>
                                <w:t>资产与实验室管理工作领导小组审核</w:t>
                              </w:r>
                            </w:p>
                            <w:p w14:paraId="4CD4FB9B" w14:textId="77777777" w:rsidR="002232E2" w:rsidRPr="00810FB2" w:rsidRDefault="002232E2" w:rsidP="002232E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31419" y="5506703"/>
                            <a:ext cx="1964080" cy="2679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B35A1" w14:textId="77777777" w:rsidR="002232E2" w:rsidRPr="009D02D6" w:rsidRDefault="002232E2" w:rsidP="002232E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theme="minorBidi"/>
                                  <w:kern w:val="2"/>
                                  <w:sz w:val="22"/>
                                </w:rPr>
                              </w:pPr>
                              <w:r w:rsidRPr="009D02D6">
                                <w:rPr>
                                  <w:rFonts w:ascii="仿宋" w:eastAsia="仿宋" w:hAnsi="仿宋" w:cstheme="minorBidi" w:hint="eastAsia"/>
                                  <w:kern w:val="2"/>
                                  <w:sz w:val="22"/>
                                </w:rPr>
                                <w:t>评估公司评估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39700" y="5976881"/>
                            <a:ext cx="1955799" cy="30417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06C74" w14:textId="7FFC69A9" w:rsidR="002232E2" w:rsidRPr="009D02D6" w:rsidRDefault="002232E2" w:rsidP="002232E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theme="minorBidi"/>
                                  <w:kern w:val="2"/>
                                  <w:sz w:val="22"/>
                                </w:rPr>
                              </w:pPr>
                              <w:r w:rsidRPr="009D02D6">
                                <w:rPr>
                                  <w:rFonts w:ascii="仿宋" w:eastAsia="仿宋" w:hAnsi="仿宋" w:cstheme="minorBidi" w:hint="eastAsia"/>
                                  <w:kern w:val="2"/>
                                  <w:sz w:val="22"/>
                                </w:rPr>
                                <w:t>教委备案</w:t>
                              </w:r>
                            </w:p>
                            <w:p w14:paraId="37AD7AC1" w14:textId="77777777" w:rsidR="002232E2" w:rsidRPr="006B66E6" w:rsidRDefault="002232E2" w:rsidP="002232E2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764791" y="436686"/>
                            <a:ext cx="689610" cy="25755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E5DE6" w14:textId="77777777" w:rsidR="002232E2" w:rsidRDefault="002232E2" w:rsidP="002232E2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14:paraId="14354302" w14:textId="77777777" w:rsidR="002232E2" w:rsidRDefault="002232E2" w:rsidP="002232E2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14:paraId="5A586058" w14:textId="77777777" w:rsidR="002232E2" w:rsidRDefault="002232E2" w:rsidP="002232E2">
                              <w:pPr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14:paraId="0B74E7CA" w14:textId="77777777" w:rsidR="002232E2" w:rsidRPr="00810FB2" w:rsidRDefault="002232E2" w:rsidP="002232E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10FB2">
                                <w:rPr>
                                  <w:rFonts w:hint="eastAsia"/>
                                  <w:b/>
                                  <w:sz w:val="20"/>
                                </w:rPr>
                                <w:t>退</w:t>
                              </w:r>
                            </w:p>
                            <w:p w14:paraId="1EECDF5D" w14:textId="77777777" w:rsidR="002232E2" w:rsidRPr="00810FB2" w:rsidRDefault="002232E2" w:rsidP="002232E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10FB2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回</w:t>
                              </w:r>
                            </w:p>
                            <w:p w14:paraId="0041C85C" w14:textId="77777777" w:rsidR="002232E2" w:rsidRPr="00810FB2" w:rsidRDefault="002232E2" w:rsidP="002232E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10FB2">
                                <w:rPr>
                                  <w:rFonts w:hint="eastAsia"/>
                                  <w:b/>
                                  <w:sz w:val="20"/>
                                </w:rPr>
                                <w:t>申</w:t>
                              </w:r>
                            </w:p>
                            <w:p w14:paraId="76B00F2A" w14:textId="77777777" w:rsidR="002232E2" w:rsidRPr="00810FB2" w:rsidRDefault="002232E2" w:rsidP="002232E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10FB2">
                                <w:rPr>
                                  <w:rFonts w:hint="eastAsia"/>
                                  <w:b/>
                                  <w:sz w:val="20"/>
                                </w:rPr>
                                <w:t>请</w:t>
                              </w:r>
                            </w:p>
                            <w:p w14:paraId="5B42C2BB" w14:textId="77777777" w:rsidR="002232E2" w:rsidRPr="00810FB2" w:rsidRDefault="002232E2" w:rsidP="002232E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810FB2">
                                <w:rPr>
                                  <w:rFonts w:hint="eastAsia"/>
                                  <w:b/>
                                  <w:sz w:val="20"/>
                                </w:rPr>
                                <w:t>部</w:t>
                              </w:r>
                            </w:p>
                            <w:p w14:paraId="2B356D8E" w14:textId="77777777" w:rsidR="002232E2" w:rsidRPr="00705253" w:rsidRDefault="002232E2" w:rsidP="002232E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810FB2">
                                <w:rPr>
                                  <w:rFonts w:hint="eastAsia"/>
                                  <w:b/>
                                  <w:sz w:val="20"/>
                                </w:rPr>
                                <w:t>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092201" y="657421"/>
                            <a:ext cx="635" cy="270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092201" y="1846386"/>
                            <a:ext cx="635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92201" y="3035106"/>
                            <a:ext cx="63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92201" y="4124766"/>
                            <a:ext cx="63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92201" y="5214426"/>
                            <a:ext cx="635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3766" y="1648266"/>
                            <a:ext cx="574675" cy="99060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3766" y="1648266"/>
                            <a:ext cx="574675" cy="208026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31737" y="6494928"/>
                            <a:ext cx="1963761" cy="2806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2974D" w14:textId="3628B599" w:rsidR="002232E2" w:rsidRDefault="002232E2" w:rsidP="002232E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 w:rsidRPr="009D02D6">
                                <w:rPr>
                                  <w:rFonts w:ascii="仿宋" w:eastAsia="仿宋" w:hAnsi="仿宋" w:cstheme="minorBidi" w:hint="eastAsia"/>
                                  <w:kern w:val="2"/>
                                  <w:sz w:val="22"/>
                                </w:rPr>
                                <w:t>资产处置</w:t>
                              </w:r>
                            </w:p>
                            <w:p w14:paraId="37566A78" w14:textId="204B7D6D" w:rsidR="002232E2" w:rsidRPr="009D02D6" w:rsidRDefault="002232E2" w:rsidP="002232E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theme="minorBidi"/>
                                  <w:kern w:val="2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93472" y="6281226"/>
                            <a:ext cx="1271" cy="214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86450" y="5787554"/>
                            <a:ext cx="1270" cy="1945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39700" y="6997065"/>
                            <a:ext cx="1963420" cy="2800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8A36F" w14:textId="52CB6F65" w:rsidR="00884791" w:rsidRDefault="00884791" w:rsidP="00884791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hint="eastAsia"/>
                                  <w:sz w:val="22"/>
                                  <w:szCs w:val="22"/>
                                </w:rPr>
                                <w:t>资产核销</w:t>
                              </w:r>
                            </w:p>
                            <w:p w14:paraId="6712B256" w14:textId="77777777" w:rsidR="00884791" w:rsidRDefault="00884791" w:rsidP="00884791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94743" y="6782435"/>
                            <a:ext cx="1270" cy="214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2185200" y="1388854"/>
                            <a:ext cx="29058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03128" y="4474470"/>
                            <a:ext cx="642656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C552F" w14:textId="77777777" w:rsidR="00433D6A" w:rsidRDefault="00433D6A" w:rsidP="00433D6A">
                              <w:pPr>
                                <w:pStyle w:val="a4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仿宋" w:hAnsi="仿宋" w:hint="eastAsia"/>
                                  <w:b/>
                                  <w:bCs/>
                                  <w:kern w:val="2"/>
                                  <w:sz w:val="18"/>
                                  <w:szCs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2467156" y="1397480"/>
                            <a:ext cx="0" cy="242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" y="4421946"/>
                            <a:ext cx="218376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EF3326" w14:textId="55E29899" w:rsidR="002232E2" w:rsidRPr="006B66E6" w:rsidRDefault="002232E2" w:rsidP="002232E2">
                              <w:pPr>
                                <w:spacing w:line="200" w:lineRule="exact"/>
                                <w:jc w:val="center"/>
                                <w:rPr>
                                  <w:rFonts w:ascii="仿宋" w:eastAsia="仿宋" w:hAnsi="仿宋"/>
                                  <w:sz w:val="16"/>
                                </w:rPr>
                              </w:pPr>
                              <w:r w:rsidRPr="006B66E6">
                                <w:rPr>
                                  <w:rFonts w:ascii="仿宋" w:eastAsia="仿宋" w:hAnsi="仿宋" w:hint="eastAsia"/>
                                  <w:sz w:val="16"/>
                                </w:rPr>
                                <w:t>校长办公会议</w:t>
                              </w:r>
                              <w:r w:rsidR="000B21D7">
                                <w:rPr>
                                  <w:rFonts w:ascii="仿宋" w:eastAsia="仿宋" w:hAnsi="仿宋" w:hint="eastAsia"/>
                                  <w:sz w:val="16"/>
                                </w:rPr>
                                <w:t>或党委常委会议</w:t>
                              </w:r>
                              <w:r w:rsidRPr="006B66E6">
                                <w:rPr>
                                  <w:rFonts w:ascii="仿宋" w:eastAsia="仿宋" w:hAnsi="仿宋" w:hint="eastAsia"/>
                                  <w:sz w:val="16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3766" y="1648266"/>
                            <a:ext cx="574675" cy="316992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B6789B" id="画布 1025" o:spid="_x0000_s1026" editas="canvas" style="width:354.75pt;height:608.25pt;mso-position-horizontal-relative:char;mso-position-vertical-relative:line" coordsize="45053,77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053;height:77247;visibility:visible;mso-wrap-style:square">
                  <v:fill o:detectmouseclick="t"/>
                  <v:path o:connecttype="none"/>
                </v:shape>
                <v:rect id="Rectangle 4" o:spid="_x0000_s1028" style="position:absolute;left:19366;top:10914;width:689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92D835" w14:textId="77777777" w:rsidR="002232E2" w:rsidRDefault="002232E2" w:rsidP="002232E2">
                        <w:r w:rsidRPr="00FB236A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不通过</w:t>
                        </w:r>
                      </w:p>
                    </w:txbxContent>
                  </v:textbox>
                </v:rect>
                <v:rect id="Rectangle 5" o:spid="_x0000_s1029" style="position:absolute;left:19538;top:23416;width:689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14:paraId="5E8A8631" w14:textId="77777777" w:rsidR="002232E2" w:rsidRPr="00C46E71" w:rsidRDefault="002232E2" w:rsidP="002232E2">
                        <w:pPr>
                          <w:rPr>
                            <w:b/>
                            <w:sz w:val="20"/>
                          </w:rPr>
                        </w:pPr>
                        <w:r w:rsidRPr="00FB236A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不通过</w:t>
                        </w:r>
                      </w:p>
                    </w:txbxContent>
                  </v:textbox>
                </v:rect>
                <v:rect id="Rectangle 6" o:spid="_x0000_s1030" style="position:absolute;left:19538;top:34313;width:689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<v:textbox>
                    <w:txbxContent>
                      <w:p w14:paraId="6B3B9F32" w14:textId="77777777" w:rsidR="002232E2" w:rsidRPr="00C46E71" w:rsidRDefault="002232E2" w:rsidP="002232E2">
                        <w:pPr>
                          <w:rPr>
                            <w:b/>
                            <w:sz w:val="20"/>
                          </w:rPr>
                        </w:pPr>
                        <w:r w:rsidRPr="00FB236A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不通过</w:t>
                        </w:r>
                      </w:p>
                    </w:txbxContent>
                  </v:textbox>
                </v:rect>
                <v:rect id="Rectangle 7" o:spid="_x0000_s1031" style="position:absolute;left:19538;top:45210;width:689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>
                  <v:textbox>
                    <w:txbxContent>
                      <w:p w14:paraId="5065BF00" w14:textId="77777777" w:rsidR="002232E2" w:rsidRPr="00C46E71" w:rsidRDefault="002232E2" w:rsidP="002232E2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Rectangle 13" o:spid="_x0000_s1032" style="position:absolute;left:6515;top:18940;width:459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>
                  <v:textbox>
                    <w:txbxContent>
                      <w:p w14:paraId="4943B0C2" w14:textId="77777777" w:rsidR="002232E2" w:rsidRPr="00FB236A" w:rsidRDefault="002232E2" w:rsidP="002232E2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FB236A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rect id="Rectangle 14" o:spid="_x0000_s1033" style="position:absolute;left:6896;top:30351;width:459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<v:textbox>
                    <w:txbxContent>
                      <w:p w14:paraId="017F4075" w14:textId="77777777" w:rsidR="002232E2" w:rsidRPr="00FB236A" w:rsidRDefault="002232E2" w:rsidP="002232E2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FB236A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rect id="Rectangle 15" o:spid="_x0000_s1034" style="position:absolute;left:6896;top:41247;width:459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>
                  <v:textbox>
                    <w:txbxContent>
                      <w:p w14:paraId="4DF16232" w14:textId="77777777" w:rsidR="002232E2" w:rsidRPr="00FB236A" w:rsidRDefault="002232E2" w:rsidP="002232E2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FB236A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rect id="Rectangle 16" o:spid="_x0000_s1035" style="position:absolute;left:5969;top:52017;width:4965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>
                  <v:textbox>
                    <w:txbxContent>
                      <w:p w14:paraId="7F19F2A2" w14:textId="77777777" w:rsidR="002232E2" w:rsidRPr="00FB236A" w:rsidRDefault="002232E2" w:rsidP="002232E2">
                        <w:pPr>
                          <w:rPr>
                            <w:rFonts w:ascii="仿宋" w:eastAsia="仿宋" w:hAnsi="仿宋"/>
                            <w:b/>
                            <w:sz w:val="18"/>
                          </w:rPr>
                        </w:pPr>
                        <w:r w:rsidRPr="00FB236A">
                          <w:rPr>
                            <w:rFonts w:ascii="仿宋" w:eastAsia="仿宋" w:hAnsi="仿宋" w:hint="eastAsia"/>
                            <w:b/>
                            <w:sz w:val="18"/>
                          </w:rPr>
                          <w:t>通过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8" o:spid="_x0000_s1036" type="#_x0000_t109" style="position:absolute;left:285;top:1628;width:2131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">
                  <v:textbox>
                    <w:txbxContent>
                      <w:p w14:paraId="17871AF4" w14:textId="77777777" w:rsidR="002232E2" w:rsidRDefault="002232E2" w:rsidP="002232E2">
                        <w:pPr>
                          <w:jc w:val="center"/>
                          <w:rPr>
                            <w:rFonts w:ascii="仿宋" w:eastAsia="仿宋" w:hAnsi="仿宋"/>
                            <w:sz w:val="22"/>
                            <w:szCs w:val="24"/>
                          </w:rPr>
                        </w:pPr>
                        <w:r w:rsidRPr="0033596E">
                          <w:rPr>
                            <w:rFonts w:ascii="仿宋" w:eastAsia="仿宋" w:hAnsi="仿宋" w:hint="eastAsia"/>
                            <w:sz w:val="22"/>
                            <w:szCs w:val="24"/>
                          </w:rPr>
                          <w:t>使用部门资产保管员</w:t>
                        </w:r>
                      </w:p>
                      <w:p w14:paraId="3521BCEB" w14:textId="6F0AD50B" w:rsidR="002232E2" w:rsidRPr="0033596E" w:rsidRDefault="002232E2" w:rsidP="002232E2">
                        <w:pPr>
                          <w:jc w:val="center"/>
                          <w:rPr>
                            <w:rFonts w:ascii="仿宋" w:eastAsia="仿宋" w:hAnsi="仿宋"/>
                            <w:sz w:val="22"/>
                            <w:szCs w:val="24"/>
                          </w:rPr>
                        </w:pPr>
                        <w:r w:rsidRPr="0033596E">
                          <w:rPr>
                            <w:rFonts w:ascii="仿宋" w:eastAsia="仿宋" w:hAnsi="仿宋" w:hint="eastAsia"/>
                            <w:sz w:val="22"/>
                            <w:szCs w:val="24"/>
                          </w:rPr>
                          <w:t>提出</w:t>
                        </w:r>
                        <w:r>
                          <w:rPr>
                            <w:rFonts w:ascii="仿宋" w:eastAsia="仿宋" w:hAnsi="仿宋" w:hint="eastAsia"/>
                            <w:sz w:val="22"/>
                            <w:szCs w:val="24"/>
                          </w:rPr>
                          <w:t>报废</w:t>
                        </w:r>
                        <w:r w:rsidRPr="0033596E">
                          <w:rPr>
                            <w:rFonts w:ascii="仿宋" w:eastAsia="仿宋" w:hAnsi="仿宋" w:hint="eastAsia"/>
                            <w:sz w:val="22"/>
                            <w:szCs w:val="24"/>
                          </w:rPr>
                          <w:t>申请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3" o:spid="_x0000_s1037" type="#_x0000_t110" style="position:absolute;top:22426;width:21837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">
                  <v:textbox>
                    <w:txbxContent>
                      <w:p w14:paraId="68F60279" w14:textId="77777777" w:rsidR="002232E2" w:rsidRPr="006266C9" w:rsidRDefault="002232E2" w:rsidP="002232E2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sz w:val="18"/>
                          </w:rPr>
                        </w:pPr>
                        <w:r w:rsidRPr="006266C9">
                          <w:rPr>
                            <w:rFonts w:ascii="仿宋" w:eastAsia="仿宋" w:hAnsi="仿宋" w:hint="eastAsia"/>
                            <w:sz w:val="18"/>
                          </w:rPr>
                          <w:t>资产与实验室管理处汇总审核</w:t>
                        </w:r>
                      </w:p>
                    </w:txbxContent>
                  </v:textbox>
                </v:shape>
                <v:shape id="AutoShape 24" o:spid="_x0000_s1038" type="#_x0000_t110" style="position:absolute;top:9275;width:21852;height:9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">
                  <v:textbox>
                    <w:txbxContent>
                      <w:p w14:paraId="1735EEEE" w14:textId="63A10100" w:rsidR="002232E2" w:rsidRPr="00E56C2B" w:rsidRDefault="002232E2" w:rsidP="002232E2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sz w:val="18"/>
                          </w:rPr>
                        </w:pPr>
                        <w:r w:rsidRPr="00E56C2B">
                          <w:rPr>
                            <w:rFonts w:ascii="仿宋" w:eastAsia="仿宋" w:hAnsi="仿宋" w:hint="eastAsia"/>
                            <w:sz w:val="18"/>
                          </w:rPr>
                          <w:t>部门党政联席会议</w:t>
                        </w:r>
                        <w:r w:rsidR="00D97711">
                          <w:rPr>
                            <w:rFonts w:ascii="仿宋" w:eastAsia="仿宋" w:hAnsi="仿宋" w:hint="eastAsia"/>
                            <w:sz w:val="18"/>
                          </w:rPr>
                          <w:t>或部门资产鉴定小组</w:t>
                        </w:r>
                        <w:r w:rsidRPr="00E56C2B">
                          <w:rPr>
                            <w:rFonts w:ascii="仿宋" w:eastAsia="仿宋" w:hAnsi="仿宋" w:hint="eastAsia"/>
                            <w:sz w:val="18"/>
                          </w:rPr>
                          <w:t>审议</w:t>
                        </w:r>
                      </w:p>
                    </w:txbxContent>
                  </v:textbox>
                </v:shape>
                <v:shape id="AutoShape 25" o:spid="_x0000_s1039" type="#_x0000_t110" style="position:absolute;top:33322;width:21837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">
                  <v:textbox>
                    <w:txbxContent>
                      <w:p w14:paraId="44AA1ADA" w14:textId="77777777" w:rsidR="002232E2" w:rsidRPr="006266C9" w:rsidRDefault="002232E2" w:rsidP="002232E2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sz w:val="16"/>
                          </w:rPr>
                        </w:pPr>
                        <w:r w:rsidRPr="006266C9">
                          <w:rPr>
                            <w:rFonts w:ascii="仿宋" w:eastAsia="仿宋" w:hAnsi="仿宋" w:hint="eastAsia"/>
                            <w:sz w:val="16"/>
                          </w:rPr>
                          <w:t>资产与实验室管理工作领导小组审核</w:t>
                        </w:r>
                      </w:p>
                      <w:p w14:paraId="4CD4FB9B" w14:textId="77777777" w:rsidR="002232E2" w:rsidRPr="00810FB2" w:rsidRDefault="002232E2" w:rsidP="002232E2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27" o:spid="_x0000_s1040" type="#_x0000_t109" style="position:absolute;left:1314;top:55067;width:19640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g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">
                  <v:textbox>
                    <w:txbxContent>
                      <w:p w14:paraId="556B35A1" w14:textId="77777777" w:rsidR="002232E2" w:rsidRPr="009D02D6" w:rsidRDefault="002232E2" w:rsidP="002232E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theme="minorBidi"/>
                            <w:kern w:val="2"/>
                            <w:sz w:val="22"/>
                          </w:rPr>
                        </w:pPr>
                        <w:r w:rsidRPr="009D02D6">
                          <w:rPr>
                            <w:rFonts w:ascii="仿宋" w:eastAsia="仿宋" w:hAnsi="仿宋" w:cstheme="minorBidi" w:hint="eastAsia"/>
                            <w:kern w:val="2"/>
                            <w:sz w:val="22"/>
                          </w:rPr>
                          <w:t>评估公司评估</w:t>
                        </w:r>
                      </w:p>
                    </w:txbxContent>
                  </v:textbox>
                </v:shape>
                <v:shape id="AutoShape 30" o:spid="_x0000_s1041" type="#_x0000_t109" style="position:absolute;left:1397;top:59768;width:19557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">
                  <v:textbox>
                    <w:txbxContent>
                      <w:p w14:paraId="37E06C74" w14:textId="7FFC69A9" w:rsidR="002232E2" w:rsidRPr="009D02D6" w:rsidRDefault="002232E2" w:rsidP="002232E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theme="minorBidi"/>
                            <w:kern w:val="2"/>
                            <w:sz w:val="22"/>
                          </w:rPr>
                        </w:pPr>
                        <w:r w:rsidRPr="009D02D6">
                          <w:rPr>
                            <w:rFonts w:ascii="仿宋" w:eastAsia="仿宋" w:hAnsi="仿宋" w:cstheme="minorBidi" w:hint="eastAsia"/>
                            <w:kern w:val="2"/>
                            <w:sz w:val="22"/>
                          </w:rPr>
                          <w:t>教委备案</w:t>
                        </w:r>
                      </w:p>
                      <w:p w14:paraId="37AD7AC1" w14:textId="77777777" w:rsidR="002232E2" w:rsidRPr="006B66E6" w:rsidRDefault="002232E2" w:rsidP="002232E2">
                        <w:pPr>
                          <w:jc w:val="center"/>
                          <w:rPr>
                            <w:rFonts w:ascii="仿宋" w:eastAsia="仿宋" w:hAnsi="仿宋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31" o:spid="_x0000_s1042" type="#_x0000_t109" style="position:absolute;left:27647;top:4366;width:6897;height:25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">
                  <v:textbox>
                    <w:txbxContent>
                      <w:p w14:paraId="7A0E5DE6" w14:textId="77777777" w:rsidR="002232E2" w:rsidRDefault="002232E2" w:rsidP="002232E2">
                        <w:pPr>
                          <w:jc w:val="center"/>
                          <w:rPr>
                            <w:sz w:val="25"/>
                          </w:rPr>
                        </w:pPr>
                      </w:p>
                      <w:p w14:paraId="14354302" w14:textId="77777777" w:rsidR="002232E2" w:rsidRDefault="002232E2" w:rsidP="002232E2">
                        <w:pPr>
                          <w:jc w:val="center"/>
                          <w:rPr>
                            <w:sz w:val="25"/>
                          </w:rPr>
                        </w:pPr>
                      </w:p>
                      <w:p w14:paraId="5A586058" w14:textId="77777777" w:rsidR="002232E2" w:rsidRDefault="002232E2" w:rsidP="002232E2">
                        <w:pPr>
                          <w:jc w:val="center"/>
                          <w:rPr>
                            <w:sz w:val="25"/>
                          </w:rPr>
                        </w:pPr>
                      </w:p>
                      <w:p w14:paraId="0B74E7CA" w14:textId="77777777" w:rsidR="002232E2" w:rsidRPr="00810FB2" w:rsidRDefault="002232E2" w:rsidP="002232E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10FB2">
                          <w:rPr>
                            <w:rFonts w:hint="eastAsia"/>
                            <w:b/>
                            <w:sz w:val="20"/>
                          </w:rPr>
                          <w:t>退</w:t>
                        </w:r>
                      </w:p>
                      <w:p w14:paraId="1EECDF5D" w14:textId="77777777" w:rsidR="002232E2" w:rsidRPr="00810FB2" w:rsidRDefault="002232E2" w:rsidP="002232E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10FB2">
                          <w:rPr>
                            <w:rFonts w:hint="eastAsia"/>
                            <w:b/>
                            <w:sz w:val="20"/>
                          </w:rPr>
                          <w:t>回</w:t>
                        </w:r>
                      </w:p>
                      <w:p w14:paraId="0041C85C" w14:textId="77777777" w:rsidR="002232E2" w:rsidRPr="00810FB2" w:rsidRDefault="002232E2" w:rsidP="002232E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10FB2">
                          <w:rPr>
                            <w:rFonts w:hint="eastAsia"/>
                            <w:b/>
                            <w:sz w:val="20"/>
                          </w:rPr>
                          <w:t>申</w:t>
                        </w:r>
                      </w:p>
                      <w:p w14:paraId="76B00F2A" w14:textId="77777777" w:rsidR="002232E2" w:rsidRPr="00810FB2" w:rsidRDefault="002232E2" w:rsidP="002232E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10FB2">
                          <w:rPr>
                            <w:rFonts w:hint="eastAsia"/>
                            <w:b/>
                            <w:sz w:val="20"/>
                          </w:rPr>
                          <w:t>请</w:t>
                        </w:r>
                      </w:p>
                      <w:p w14:paraId="5B42C2BB" w14:textId="77777777" w:rsidR="002232E2" w:rsidRPr="00810FB2" w:rsidRDefault="002232E2" w:rsidP="002232E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810FB2">
                          <w:rPr>
                            <w:rFonts w:hint="eastAsia"/>
                            <w:b/>
                            <w:sz w:val="20"/>
                          </w:rPr>
                          <w:t>部</w:t>
                        </w:r>
                      </w:p>
                      <w:p w14:paraId="2B356D8E" w14:textId="77777777" w:rsidR="002232E2" w:rsidRPr="00705253" w:rsidRDefault="002232E2" w:rsidP="002232E2">
                        <w:pPr>
                          <w:jc w:val="center"/>
                          <w:rPr>
                            <w:sz w:val="20"/>
                          </w:rPr>
                        </w:pPr>
                        <w:r w:rsidRPr="00810FB2">
                          <w:rPr>
                            <w:rFonts w:hint="eastAsia"/>
                            <w:b/>
                            <w:sz w:val="20"/>
                          </w:rPr>
                          <w:t>门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43" type="#_x0000_t32" style="position:absolute;left:10922;top:6574;width:6;height:2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33" o:spid="_x0000_s1044" type="#_x0000_t32" style="position:absolute;left:10922;top:18463;width:6;height:3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AutoShape 34" o:spid="_x0000_s1045" type="#_x0000_t32" style="position:absolute;left:10922;top:30351;width:6;height:2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  <v:shape id="AutoShape 35" o:spid="_x0000_s1046" type="#_x0000_t32" style="position:absolute;left:10922;top:41247;width:6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<v:stroke endarrow="block"/>
                </v:shape>
                <v:shape id="AutoShape 36" o:spid="_x0000_s1047" type="#_x0000_t32" style="position:absolute;left:10922;top:52144;width:6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2" o:spid="_x0000_s1048" type="#_x0000_t34" style="position:absolute;left:21837;top:16482;width:5747;height:990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" adj="10788">
                  <v:stroke endarrow="block"/>
                </v:shape>
                <v:shape id="AutoShape 43" o:spid="_x0000_s1049" type="#_x0000_t34" style="position:absolute;left:21837;top:16482;width:5747;height:2080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" adj="10788">
                  <v:stroke endarrow="block"/>
                </v:shape>
                <v:shape id="AutoShape 30" o:spid="_x0000_s1050" type="#_x0000_t109" style="position:absolute;left:1317;top:64949;width:1963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">
                  <v:textbox>
                    <w:txbxContent>
                      <w:p w14:paraId="2B22974D" w14:textId="3628B599" w:rsidR="002232E2" w:rsidRDefault="002232E2" w:rsidP="002232E2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 w:rsidRPr="009D02D6">
                          <w:rPr>
                            <w:rFonts w:ascii="仿宋" w:eastAsia="仿宋" w:hAnsi="仿宋" w:cstheme="minorBidi" w:hint="eastAsia"/>
                            <w:kern w:val="2"/>
                            <w:sz w:val="22"/>
                          </w:rPr>
                          <w:t>资产处置</w:t>
                        </w:r>
                      </w:p>
                      <w:p w14:paraId="37566A78" w14:textId="204B7D6D" w:rsidR="002232E2" w:rsidRPr="009D02D6" w:rsidRDefault="002232E2" w:rsidP="002232E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theme="minorBidi"/>
                            <w:kern w:val="2"/>
                            <w:sz w:val="22"/>
                          </w:rPr>
                        </w:pPr>
                      </w:p>
                    </w:txbxContent>
                  </v:textbox>
                </v:shape>
                <v:shape id="AutoShape 36" o:spid="_x0000_s1051" type="#_x0000_t32" style="position:absolute;left:10934;top:62812;width:13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  <v:shape id="AutoShape 36" o:spid="_x0000_s1052" type="#_x0000_t32" style="position:absolute;left:10864;top:57875;width:13;height:19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zCxAAAAN0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g/mT7D3zfxBLn6BQAA//8DAFBLAQItABQABgAIAAAAIQDb4fbL7gAAAIUBAAATAAAAAAAAAAAA&#10;AAAAAAAAAABbQ29udGVudF9UeXBlc10ueG1sUEsBAi0AFAAGAAgAAAAhAFr0LFu/AAAAFQEAAAsA&#10;AAAAAAAAAAAAAAAAHwEAAF9yZWxzLy5yZWxzUEsBAi0AFAAGAAgAAAAhAIdfLMLEAAAA3QAAAA8A&#10;AAAAAAAAAAAAAAAABwIAAGRycy9kb3ducmV2LnhtbFBLBQYAAAAAAwADALcAAAD4AgAAAAA=&#10;">
                  <v:stroke endarrow="block"/>
                </v:shape>
                <v:shape id="AutoShape 30" o:spid="_x0000_s1053" type="#_x0000_t109" style="position:absolute;left:1397;top:69970;width:19634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">
                  <v:textbox>
                    <w:txbxContent>
                      <w:p w14:paraId="3928A36F" w14:textId="52CB6F65" w:rsidR="00884791" w:rsidRDefault="00884791" w:rsidP="00884791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hint="eastAsia"/>
                            <w:sz w:val="22"/>
                            <w:szCs w:val="22"/>
                          </w:rPr>
                          <w:t>资产核销</w:t>
                        </w:r>
                      </w:p>
                      <w:p w14:paraId="6712B256" w14:textId="77777777" w:rsidR="00884791" w:rsidRDefault="00884791" w:rsidP="00884791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36" o:spid="_x0000_s1054" type="#_x0000_t32" style="position:absolute;left:10947;top:67824;width:13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line id="直接连接符 1" o:spid="_x0000_s1055" style="position:absolute;visibility:visible;mso-wrap-style:square" from="21852,13888" to="24757,1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" strokecolor="black [3213]"/>
                <v:rect id="Rectangle 6" o:spid="_x0000_s1056" style="position:absolute;left:19031;top:44744;width:642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>
                  <v:textbox>
                    <w:txbxContent>
                      <w:p w14:paraId="6E0C552F" w14:textId="77777777" w:rsidR="00433D6A" w:rsidRDefault="00433D6A" w:rsidP="00433D6A">
                        <w:pPr>
                          <w:pStyle w:val="a4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仿宋" w:hAnsi="仿宋" w:hint="eastAsia"/>
                            <w:b/>
                            <w:bCs/>
                            <w:kern w:val="2"/>
                            <w:sz w:val="18"/>
                            <w:szCs w:val="18"/>
                          </w:rPr>
                          <w:t>不通过</w:t>
                        </w:r>
                      </w:p>
                    </w:txbxContent>
                  </v:textbox>
                </v:rect>
                <v:line id="直接连接符 2" o:spid="_x0000_s1057" style="position:absolute;visibility:visible;mso-wrap-style:square" from="24671,13974" to="24671,1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<v:shape id="AutoShape 26" o:spid="_x0000_s1058" type="#_x0000_t110" style="position:absolute;top:44219;width:21837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">
                  <v:textbox>
                    <w:txbxContent>
                      <w:p w14:paraId="08EF3326" w14:textId="55E29899" w:rsidR="002232E2" w:rsidRPr="006B66E6" w:rsidRDefault="002232E2" w:rsidP="002232E2">
                        <w:pPr>
                          <w:spacing w:line="200" w:lineRule="exact"/>
                          <w:jc w:val="center"/>
                          <w:rPr>
                            <w:rFonts w:ascii="仿宋" w:eastAsia="仿宋" w:hAnsi="仿宋"/>
                            <w:sz w:val="16"/>
                          </w:rPr>
                        </w:pPr>
                        <w:r w:rsidRPr="006B66E6">
                          <w:rPr>
                            <w:rFonts w:ascii="仿宋" w:eastAsia="仿宋" w:hAnsi="仿宋" w:hint="eastAsia"/>
                            <w:sz w:val="16"/>
                          </w:rPr>
                          <w:t>校长办公会议</w:t>
                        </w:r>
                        <w:r w:rsidR="000B21D7">
                          <w:rPr>
                            <w:rFonts w:ascii="仿宋" w:eastAsia="仿宋" w:hAnsi="仿宋" w:hint="eastAsia"/>
                            <w:sz w:val="16"/>
                          </w:rPr>
                          <w:t>或党委常委会议</w:t>
                        </w:r>
                        <w:r w:rsidRPr="006B66E6">
                          <w:rPr>
                            <w:rFonts w:ascii="仿宋" w:eastAsia="仿宋" w:hAnsi="仿宋" w:hint="eastAsia"/>
                            <w:sz w:val="16"/>
                          </w:rPr>
                          <w:t>审核</w:t>
                        </w:r>
                      </w:p>
                    </w:txbxContent>
                  </v:textbox>
                </v:shape>
                <v:shape id="AutoShape 44" o:spid="_x0000_s1059" type="#_x0000_t34" style="position:absolute;left:21837;top:16482;width:5747;height:3169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" adj="10788">
                  <v:stroke endarrow="block"/>
                </v:shape>
                <w10:anchorlock/>
              </v:group>
            </w:pict>
          </mc:Fallback>
        </mc:AlternateContent>
      </w:r>
    </w:p>
    <w:sectPr w:rsidR="002232E2" w:rsidRPr="00714EA2" w:rsidSect="00D13E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9A109" w14:textId="77777777" w:rsidR="00100A4E" w:rsidRDefault="00100A4E">
      <w:r>
        <w:separator/>
      </w:r>
    </w:p>
  </w:endnote>
  <w:endnote w:type="continuationSeparator" w:id="0">
    <w:p w14:paraId="686648CB" w14:textId="77777777" w:rsidR="00100A4E" w:rsidRDefault="0010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056635"/>
      <w:docPartObj>
        <w:docPartGallery w:val="Page Numbers (Bottom of Page)"/>
        <w:docPartUnique/>
      </w:docPartObj>
    </w:sdtPr>
    <w:sdtEndPr/>
    <w:sdtContent>
      <w:p w14:paraId="3559C35B" w14:textId="43F0946E" w:rsidR="00826E74" w:rsidRDefault="00826E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07" w:rsidRPr="000E1707">
          <w:rPr>
            <w:noProof/>
            <w:lang w:val="zh-CN"/>
          </w:rPr>
          <w:t>1</w:t>
        </w:r>
        <w:r>
          <w:fldChar w:fldCharType="end"/>
        </w:r>
      </w:p>
    </w:sdtContent>
  </w:sdt>
  <w:p w14:paraId="140C2144" w14:textId="77777777" w:rsidR="00C246BF" w:rsidRDefault="00C246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1CF2" w14:textId="77777777" w:rsidR="00100A4E" w:rsidRDefault="00100A4E">
      <w:r>
        <w:separator/>
      </w:r>
    </w:p>
  </w:footnote>
  <w:footnote w:type="continuationSeparator" w:id="0">
    <w:p w14:paraId="16B9E7B0" w14:textId="77777777" w:rsidR="00100A4E" w:rsidRDefault="0010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31C1A7C"/>
    <w:lvl w:ilvl="0" w:tplc="57A4BF76">
      <w:start w:val="1"/>
      <w:numFmt w:val="bullet"/>
      <w:lvlText w:val=" "/>
      <w:lvlJc w:val="left"/>
      <w:pPr>
        <w:tabs>
          <w:tab w:val="left" w:pos="720"/>
        </w:tabs>
        <w:ind w:left="720" w:hanging="360"/>
      </w:pPr>
      <w:rPr>
        <w:rFonts w:ascii="Calibri" w:hAnsi="Calibri" w:hint="default"/>
      </w:rPr>
    </w:lvl>
    <w:lvl w:ilvl="1" w:tplc="A5986676" w:tentative="1">
      <w:start w:val="1"/>
      <w:numFmt w:val="bullet"/>
      <w:lvlText w:val=" "/>
      <w:lvlJc w:val="left"/>
      <w:pPr>
        <w:tabs>
          <w:tab w:val="left" w:pos="1440"/>
        </w:tabs>
        <w:ind w:left="1440" w:hanging="360"/>
      </w:pPr>
      <w:rPr>
        <w:rFonts w:ascii="Calibri" w:hAnsi="Calibri" w:hint="default"/>
      </w:rPr>
    </w:lvl>
    <w:lvl w:ilvl="2" w:tplc="32D20DBE" w:tentative="1">
      <w:start w:val="1"/>
      <w:numFmt w:val="bullet"/>
      <w:lvlText w:val=" "/>
      <w:lvlJc w:val="left"/>
      <w:pPr>
        <w:tabs>
          <w:tab w:val="left" w:pos="2160"/>
        </w:tabs>
        <w:ind w:left="2160" w:hanging="360"/>
      </w:pPr>
      <w:rPr>
        <w:rFonts w:ascii="Calibri" w:hAnsi="Calibri" w:hint="default"/>
      </w:rPr>
    </w:lvl>
    <w:lvl w:ilvl="3" w:tplc="A98E2B1A" w:tentative="1">
      <w:start w:val="1"/>
      <w:numFmt w:val="bullet"/>
      <w:lvlText w:val=" "/>
      <w:lvlJc w:val="left"/>
      <w:pPr>
        <w:tabs>
          <w:tab w:val="left" w:pos="2880"/>
        </w:tabs>
        <w:ind w:left="2880" w:hanging="360"/>
      </w:pPr>
      <w:rPr>
        <w:rFonts w:ascii="Calibri" w:hAnsi="Calibri" w:hint="default"/>
      </w:rPr>
    </w:lvl>
    <w:lvl w:ilvl="4" w:tplc="E2AA569C" w:tentative="1">
      <w:start w:val="1"/>
      <w:numFmt w:val="bullet"/>
      <w:lvlText w:val=" "/>
      <w:lvlJc w:val="left"/>
      <w:pPr>
        <w:tabs>
          <w:tab w:val="left" w:pos="3600"/>
        </w:tabs>
        <w:ind w:left="3600" w:hanging="360"/>
      </w:pPr>
      <w:rPr>
        <w:rFonts w:ascii="Calibri" w:hAnsi="Calibri" w:hint="default"/>
      </w:rPr>
    </w:lvl>
    <w:lvl w:ilvl="5" w:tplc="1E7841D0" w:tentative="1">
      <w:start w:val="1"/>
      <w:numFmt w:val="bullet"/>
      <w:lvlText w:val=" "/>
      <w:lvlJc w:val="left"/>
      <w:pPr>
        <w:tabs>
          <w:tab w:val="left" w:pos="4320"/>
        </w:tabs>
        <w:ind w:left="4320" w:hanging="360"/>
      </w:pPr>
      <w:rPr>
        <w:rFonts w:ascii="Calibri" w:hAnsi="Calibri" w:hint="default"/>
      </w:rPr>
    </w:lvl>
    <w:lvl w:ilvl="6" w:tplc="19A2CE96" w:tentative="1">
      <w:start w:val="1"/>
      <w:numFmt w:val="bullet"/>
      <w:lvlText w:val=" "/>
      <w:lvlJc w:val="left"/>
      <w:pPr>
        <w:tabs>
          <w:tab w:val="left" w:pos="5040"/>
        </w:tabs>
        <w:ind w:left="5040" w:hanging="360"/>
      </w:pPr>
      <w:rPr>
        <w:rFonts w:ascii="Calibri" w:hAnsi="Calibri" w:hint="default"/>
      </w:rPr>
    </w:lvl>
    <w:lvl w:ilvl="7" w:tplc="C8CCC0AC" w:tentative="1">
      <w:start w:val="1"/>
      <w:numFmt w:val="bullet"/>
      <w:lvlText w:val=" "/>
      <w:lvlJc w:val="left"/>
      <w:pPr>
        <w:tabs>
          <w:tab w:val="left" w:pos="5760"/>
        </w:tabs>
        <w:ind w:left="5760" w:hanging="360"/>
      </w:pPr>
      <w:rPr>
        <w:rFonts w:ascii="Calibri" w:hAnsi="Calibri" w:hint="default"/>
      </w:rPr>
    </w:lvl>
    <w:lvl w:ilvl="8" w:tplc="1A103CA8" w:tentative="1">
      <w:start w:val="1"/>
      <w:numFmt w:val="bullet"/>
      <w:lvlText w:val=" "/>
      <w:lvlJc w:val="left"/>
      <w:pPr>
        <w:tabs>
          <w:tab w:val="left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0000002"/>
    <w:multiLevelType w:val="hybridMultilevel"/>
    <w:tmpl w:val="3CF6198C"/>
    <w:lvl w:ilvl="0" w:tplc="D76AB6C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0000003"/>
    <w:multiLevelType w:val="hybridMultilevel"/>
    <w:tmpl w:val="05D07836"/>
    <w:lvl w:ilvl="0" w:tplc="A88C705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0000004"/>
    <w:multiLevelType w:val="hybridMultilevel"/>
    <w:tmpl w:val="CCA6BB2A"/>
    <w:lvl w:ilvl="0" w:tplc="8A9C2CD2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7C064F10"/>
    <w:lvl w:ilvl="0" w:tplc="909C54B0">
      <w:start w:val="1"/>
      <w:numFmt w:val="japaneseCounting"/>
      <w:lvlText w:val="（%1）"/>
      <w:lvlJc w:val="left"/>
      <w:pPr>
        <w:ind w:left="165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0000006"/>
    <w:multiLevelType w:val="hybridMultilevel"/>
    <w:tmpl w:val="8EDE71A6"/>
    <w:lvl w:ilvl="0" w:tplc="FFA868E4">
      <w:start w:val="1"/>
      <w:numFmt w:val="japaneseCount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0000007"/>
    <w:multiLevelType w:val="hybridMultilevel"/>
    <w:tmpl w:val="DAEAF7FA"/>
    <w:lvl w:ilvl="0" w:tplc="F2AA0778">
      <w:start w:val="1"/>
      <w:numFmt w:val="japaneseCounting"/>
      <w:lvlText w:val="（%1）"/>
      <w:lvlJc w:val="left"/>
      <w:pPr>
        <w:ind w:left="144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0000008"/>
    <w:multiLevelType w:val="hybridMultilevel"/>
    <w:tmpl w:val="7468291C"/>
    <w:lvl w:ilvl="0" w:tplc="DF7E9D56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00000009"/>
    <w:multiLevelType w:val="hybridMultilevel"/>
    <w:tmpl w:val="1C6CABF8"/>
    <w:lvl w:ilvl="0" w:tplc="28CEE552">
      <w:start w:val="1"/>
      <w:numFmt w:val="japaneseCounting"/>
      <w:lvlText w:val="（%1）"/>
      <w:lvlJc w:val="left"/>
      <w:pPr>
        <w:ind w:left="1970" w:hanging="141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65A6478"/>
    <w:multiLevelType w:val="hybridMultilevel"/>
    <w:tmpl w:val="CD84E55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BF"/>
    <w:rsid w:val="00007FC7"/>
    <w:rsid w:val="000306FC"/>
    <w:rsid w:val="000B21D7"/>
    <w:rsid w:val="000E1707"/>
    <w:rsid w:val="00100A4E"/>
    <w:rsid w:val="001020A1"/>
    <w:rsid w:val="00167467"/>
    <w:rsid w:val="00182FD5"/>
    <w:rsid w:val="00186661"/>
    <w:rsid w:val="00197B77"/>
    <w:rsid w:val="001F711D"/>
    <w:rsid w:val="00201E61"/>
    <w:rsid w:val="002232E2"/>
    <w:rsid w:val="00265477"/>
    <w:rsid w:val="002D1393"/>
    <w:rsid w:val="002E719A"/>
    <w:rsid w:val="0036539D"/>
    <w:rsid w:val="003822DD"/>
    <w:rsid w:val="003A4C5A"/>
    <w:rsid w:val="00433D6A"/>
    <w:rsid w:val="004A05CD"/>
    <w:rsid w:val="004A7FE7"/>
    <w:rsid w:val="004C2445"/>
    <w:rsid w:val="004D3912"/>
    <w:rsid w:val="005000A7"/>
    <w:rsid w:val="00530487"/>
    <w:rsid w:val="00550128"/>
    <w:rsid w:val="005C4E60"/>
    <w:rsid w:val="005D03E6"/>
    <w:rsid w:val="00607EC9"/>
    <w:rsid w:val="00642D16"/>
    <w:rsid w:val="0068364B"/>
    <w:rsid w:val="006B1128"/>
    <w:rsid w:val="006B3AD6"/>
    <w:rsid w:val="006C7CC0"/>
    <w:rsid w:val="006D1C1A"/>
    <w:rsid w:val="006D30F0"/>
    <w:rsid w:val="006D3E46"/>
    <w:rsid w:val="00714EA2"/>
    <w:rsid w:val="00746B9E"/>
    <w:rsid w:val="00773068"/>
    <w:rsid w:val="007A5583"/>
    <w:rsid w:val="007B522F"/>
    <w:rsid w:val="00802AA3"/>
    <w:rsid w:val="00813D28"/>
    <w:rsid w:val="00826E74"/>
    <w:rsid w:val="00841705"/>
    <w:rsid w:val="0086620C"/>
    <w:rsid w:val="00884791"/>
    <w:rsid w:val="00887D93"/>
    <w:rsid w:val="00894BCA"/>
    <w:rsid w:val="008A7562"/>
    <w:rsid w:val="008B4371"/>
    <w:rsid w:val="008D7F5A"/>
    <w:rsid w:val="00901048"/>
    <w:rsid w:val="00926BF8"/>
    <w:rsid w:val="00927373"/>
    <w:rsid w:val="009337B1"/>
    <w:rsid w:val="0098603C"/>
    <w:rsid w:val="00992548"/>
    <w:rsid w:val="009E5FA6"/>
    <w:rsid w:val="00A06E1E"/>
    <w:rsid w:val="00A213B2"/>
    <w:rsid w:val="00A24162"/>
    <w:rsid w:val="00A41414"/>
    <w:rsid w:val="00A44C13"/>
    <w:rsid w:val="00A53EC7"/>
    <w:rsid w:val="00A618A9"/>
    <w:rsid w:val="00AA0A57"/>
    <w:rsid w:val="00AC2738"/>
    <w:rsid w:val="00AD4E47"/>
    <w:rsid w:val="00AE5F65"/>
    <w:rsid w:val="00B2648D"/>
    <w:rsid w:val="00B47EE2"/>
    <w:rsid w:val="00B51DF0"/>
    <w:rsid w:val="00B911D8"/>
    <w:rsid w:val="00BA299E"/>
    <w:rsid w:val="00BA7DC9"/>
    <w:rsid w:val="00BC5E51"/>
    <w:rsid w:val="00C00D43"/>
    <w:rsid w:val="00C20DF3"/>
    <w:rsid w:val="00C246BF"/>
    <w:rsid w:val="00C415C6"/>
    <w:rsid w:val="00C4696E"/>
    <w:rsid w:val="00CE501A"/>
    <w:rsid w:val="00CF5BEC"/>
    <w:rsid w:val="00D13EBA"/>
    <w:rsid w:val="00D15D93"/>
    <w:rsid w:val="00D16F57"/>
    <w:rsid w:val="00D44D2A"/>
    <w:rsid w:val="00D97711"/>
    <w:rsid w:val="00DB2BCB"/>
    <w:rsid w:val="00DD3A9E"/>
    <w:rsid w:val="00E2400C"/>
    <w:rsid w:val="00E60CFC"/>
    <w:rsid w:val="00ED46D9"/>
    <w:rsid w:val="00F04664"/>
    <w:rsid w:val="00F47B93"/>
    <w:rsid w:val="00F6701C"/>
    <w:rsid w:val="00FA13EF"/>
    <w:rsid w:val="00FA4761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36817"/>
  <w15:docId w15:val="{D85E94F3-5F8B-4FE2-B10A-C974861E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rPr>
      <w:sz w:val="21"/>
      <w:szCs w:val="21"/>
    </w:rPr>
  </w:style>
  <w:style w:type="paragraph" w:styleId="aa">
    <w:name w:val="annotation text"/>
    <w:basedOn w:val="a"/>
    <w:link w:val="ab"/>
    <w:uiPriority w:val="99"/>
    <w:pPr>
      <w:jc w:val="left"/>
    </w:pPr>
  </w:style>
  <w:style w:type="character" w:customStyle="1" w:styleId="ab">
    <w:name w:val="批注文字 字符"/>
    <w:basedOn w:val="a0"/>
    <w:link w:val="aa"/>
    <w:uiPriority w:val="99"/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批注主题 字符"/>
    <w:basedOn w:val="ab"/>
    <w:link w:val="ac"/>
    <w:uiPriority w:val="99"/>
    <w:rPr>
      <w:b/>
      <w:bCs/>
    </w:rPr>
  </w:style>
  <w:style w:type="paragraph" w:styleId="ae">
    <w:name w:val="Balloon Text"/>
    <w:basedOn w:val="a"/>
    <w:link w:val="af"/>
    <w:uiPriority w:val="9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rPr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1">
    <w:name w:val="标题 字符"/>
    <w:basedOn w:val="a0"/>
    <w:link w:val="af0"/>
    <w:uiPriority w:val="10"/>
    <w:rPr>
      <w:rFonts w:ascii="Cambria" w:eastAsia="宋体" w:hAnsi="Cambria" w:cs="宋体"/>
      <w:b/>
      <w:bCs/>
      <w:sz w:val="32"/>
      <w:szCs w:val="32"/>
    </w:rPr>
  </w:style>
  <w:style w:type="paragraph" w:styleId="af2">
    <w:name w:val="Date"/>
    <w:basedOn w:val="a"/>
    <w:next w:val="a"/>
    <w:link w:val="af3"/>
    <w:uiPriority w:val="99"/>
    <w:pPr>
      <w:ind w:leftChars="2500" w:left="100"/>
    </w:pPr>
  </w:style>
  <w:style w:type="character" w:customStyle="1" w:styleId="af3">
    <w:name w:val="日期 字符"/>
    <w:basedOn w:val="a0"/>
    <w:link w:val="af2"/>
    <w:uiPriority w:val="99"/>
  </w:style>
  <w:style w:type="table" w:styleId="af4">
    <w:name w:val="Table Grid"/>
    <w:basedOn w:val="a1"/>
    <w:uiPriority w:val="39"/>
    <w:rsid w:val="00F0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F6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D408-E1BE-468B-B903-174C9B73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SkyUser</cp:lastModifiedBy>
  <cp:revision>2</cp:revision>
  <cp:lastPrinted>2019-04-08T00:16:00Z</cp:lastPrinted>
  <dcterms:created xsi:type="dcterms:W3CDTF">2020-04-17T05:12:00Z</dcterms:created>
  <dcterms:modified xsi:type="dcterms:W3CDTF">2020-04-17T05:12:00Z</dcterms:modified>
</cp:coreProperties>
</file>