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23" w:rsidRPr="00CD6063" w:rsidRDefault="00AD12E9" w:rsidP="00B77423">
      <w:pPr>
        <w:spacing w:line="360" w:lineRule="auto"/>
        <w:jc w:val="left"/>
        <w:rPr>
          <w:rFonts w:ascii="宋体" w:eastAsia="宋体" w:hAnsi="宋体" w:cs="仿宋_GB2312"/>
          <w:sz w:val="24"/>
          <w:szCs w:val="24"/>
        </w:rPr>
      </w:pPr>
      <w:r w:rsidRPr="00CD6063">
        <w:rPr>
          <w:rFonts w:ascii="宋体" w:eastAsia="宋体" w:hAnsi="宋体" w:cs="仿宋_GB2312" w:hint="eastAsia"/>
          <w:b/>
          <w:sz w:val="24"/>
          <w:szCs w:val="24"/>
        </w:rPr>
        <w:t>附件1</w:t>
      </w:r>
      <w:r w:rsidR="000877B2" w:rsidRPr="00CD6063">
        <w:rPr>
          <w:rFonts w:ascii="宋体" w:eastAsia="宋体" w:hAnsi="宋体" w:cs="仿宋_GB2312" w:hint="eastAsia"/>
          <w:b/>
          <w:sz w:val="24"/>
          <w:szCs w:val="24"/>
        </w:rPr>
        <w:t xml:space="preserve">:  </w:t>
      </w:r>
      <w:r w:rsidRPr="00CD6063">
        <w:rPr>
          <w:rFonts w:ascii="宋体" w:eastAsia="宋体" w:hAnsi="宋体" w:cs="仿宋_GB2312" w:hint="eastAsia"/>
          <w:b/>
          <w:sz w:val="24"/>
          <w:szCs w:val="24"/>
        </w:rPr>
        <w:t>上海第二工业大学货物与服务类单一来源采购流程图</w:t>
      </w:r>
    </w:p>
    <w:p w:rsidR="00B77423" w:rsidRPr="00CD6063" w:rsidRDefault="00B77423" w:rsidP="00B77423">
      <w:pPr>
        <w:spacing w:line="360" w:lineRule="auto"/>
        <w:jc w:val="left"/>
        <w:rPr>
          <w:rFonts w:ascii="宋体" w:eastAsia="宋体" w:hAnsi="宋体" w:cs="仿宋_GB2312"/>
          <w:sz w:val="24"/>
          <w:szCs w:val="24"/>
        </w:rPr>
      </w:pPr>
    </w:p>
    <w:p w:rsidR="00471411" w:rsidRPr="00CD6063" w:rsidRDefault="00B77423" w:rsidP="00B77423">
      <w:pPr>
        <w:spacing w:line="360" w:lineRule="auto"/>
        <w:jc w:val="left"/>
        <w:rPr>
          <w:rFonts w:ascii="宋体" w:eastAsia="宋体" w:hAnsi="宋体" w:cs="仿宋_GB2312"/>
          <w:sz w:val="24"/>
          <w:szCs w:val="24"/>
        </w:rPr>
      </w:pPr>
      <w:r w:rsidRPr="00CD6063">
        <w:rPr>
          <w:rFonts w:ascii="宋体" w:eastAsia="宋体" w:hAnsi="宋体" w:cs="仿宋_GB2312"/>
          <w:noProof/>
          <w:sz w:val="24"/>
          <w:szCs w:val="24"/>
        </w:rPr>
        <mc:AlternateContent>
          <mc:Choice Requires="wpc">
            <w:drawing>
              <wp:inline distT="0" distB="0" distL="0" distR="0" wp14:anchorId="1E234C03" wp14:editId="4B27CBDB">
                <wp:extent cx="5276850" cy="6438901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流程图: 过程 32"/>
                        <wps:cNvSpPr/>
                        <wps:spPr>
                          <a:xfrm>
                            <a:off x="2667000" y="4516755"/>
                            <a:ext cx="411480" cy="304800"/>
                          </a:xfrm>
                          <a:prstGeom prst="flowChartProcess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C1940"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流程图: 过程 31"/>
                        <wps:cNvSpPr/>
                        <wps:spPr>
                          <a:xfrm>
                            <a:off x="3710940" y="5059680"/>
                            <a:ext cx="411480" cy="304800"/>
                          </a:xfrm>
                          <a:prstGeom prst="flowChartProcess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C1940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1386840" y="4221480"/>
                            <a:ext cx="411480" cy="304800"/>
                          </a:xfrm>
                          <a:prstGeom prst="flowChartProcess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C1940"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906780" y="213360"/>
                            <a:ext cx="1630680" cy="3505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00383">
                                <w:rPr>
                                  <w:rFonts w:hint="eastAsia"/>
                                  <w:sz w:val="20"/>
                                </w:rPr>
                                <w:t>项目负责人提交申请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906780" y="769620"/>
                            <a:ext cx="1630680" cy="3505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00383">
                                <w:rPr>
                                  <w:rFonts w:hint="eastAsia"/>
                                  <w:sz w:val="20"/>
                                </w:rPr>
                                <w:t>使用部门审核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2667000" y="3756660"/>
                            <a:ext cx="411480" cy="304800"/>
                          </a:xfrm>
                          <a:prstGeom prst="flowChartProcess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C1940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线形标注 1(带边框和强调线) 5"/>
                        <wps:cNvSpPr/>
                        <wps:spPr>
                          <a:xfrm>
                            <a:off x="2979420" y="190500"/>
                            <a:ext cx="2232660" cy="1051560"/>
                          </a:xfrm>
                          <a:prstGeom prst="accentBorderCallout1">
                            <a:avLst>
                              <a:gd name="adj1" fmla="val 18750"/>
                              <a:gd name="adj2" fmla="val -8333"/>
                              <a:gd name="adj3" fmla="val 32992"/>
                              <a:gd name="adj4" fmla="val -19556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Default="00B77423" w:rsidP="00B77423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需提交资料：</w:t>
                              </w:r>
                            </w:p>
                            <w:p w:rsidR="00B77423" w:rsidRDefault="00B77423" w:rsidP="00B77423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1.</w:t>
                              </w:r>
                              <w:r w:rsidRPr="00B00383">
                                <w:rPr>
                                  <w:rFonts w:hint="eastAsia"/>
                                  <w:sz w:val="16"/>
                                </w:rPr>
                                <w:t>《上海第二工业大学单一来源采购审批表》</w:t>
                              </w:r>
                            </w:p>
                            <w:p w:rsidR="00B77423" w:rsidRDefault="00B77423" w:rsidP="00B77423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2.</w:t>
                              </w:r>
                              <w:r w:rsidRPr="00B00383">
                                <w:rPr>
                                  <w:rFonts w:hint="eastAsia"/>
                                  <w:sz w:val="16"/>
                                </w:rPr>
                                <w:t>《上海第二工业大学单一来源采购申请报告》</w:t>
                              </w:r>
                            </w:p>
                            <w:p w:rsidR="00B77423" w:rsidRPr="00B00383" w:rsidRDefault="00B77423" w:rsidP="00B77423">
                              <w:pPr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3.</w:t>
                              </w:r>
                              <w:r w:rsidRPr="00B00383">
                                <w:rPr>
                                  <w:rFonts w:hint="eastAsia"/>
                                  <w:sz w:val="16"/>
                                </w:rPr>
                                <w:t>《上海第二工业大学单一来源采购专家论证意见表》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06780" y="1897380"/>
                            <a:ext cx="1630680" cy="3505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B00383">
                                <w:rPr>
                                  <w:rFonts w:ascii="宋体" w:eastAsia="宋体" w:hAnsi="宋体" w:cs="仿宋_GB2312" w:hint="eastAsia"/>
                                  <w:sz w:val="20"/>
                                  <w:szCs w:val="24"/>
                                </w:rPr>
                                <w:t>资产与实验室管理处</w:t>
                              </w:r>
                              <w:r w:rsidR="00213C34">
                                <w:rPr>
                                  <w:rFonts w:ascii="宋体" w:eastAsia="宋体" w:hAnsi="宋体" w:cs="仿宋_GB2312" w:hint="eastAsia"/>
                                  <w:sz w:val="20"/>
                                  <w:szCs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906780" y="2400300"/>
                            <a:ext cx="1630680" cy="4267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3C34" w:rsidRDefault="00C26604" w:rsidP="007A1C73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委托招标代理机构</w:t>
                              </w:r>
                            </w:p>
                            <w:p w:rsidR="00B77423" w:rsidRPr="00B00383" w:rsidRDefault="007A1C73" w:rsidP="007A1C73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组织实施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906780" y="3048000"/>
                            <a:ext cx="1630680" cy="48768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6604" w:rsidRDefault="00B77423" w:rsidP="00B77423">
                              <w:pPr>
                                <w:jc w:val="center"/>
                                <w:rPr>
                                  <w:rFonts w:ascii="宋体" w:eastAsia="宋体" w:hAnsi="宋体" w:cs="仿宋_GB2312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仿宋_GB2312" w:hint="eastAsia"/>
                                  <w:sz w:val="20"/>
                                  <w:szCs w:val="24"/>
                                </w:rPr>
                                <w:t>在指定平台发布</w:t>
                              </w:r>
                            </w:p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宋体" w:eastAsia="宋体" w:hAnsi="宋体" w:cs="仿宋_GB2312" w:hint="eastAsia"/>
                                  <w:sz w:val="20"/>
                                  <w:szCs w:val="24"/>
                                </w:rPr>
                                <w:t>单一来源公示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图: 决策 9"/>
                        <wps:cNvSpPr/>
                        <wps:spPr>
                          <a:xfrm>
                            <a:off x="784860" y="3703320"/>
                            <a:ext cx="1882140" cy="533400"/>
                          </a:xfrm>
                          <a:prstGeom prst="flowChartDecision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C1940">
                                <w:rPr>
                                  <w:rFonts w:hint="eastAsia"/>
                                  <w:sz w:val="20"/>
                                </w:rPr>
                                <w:t>是否有异议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906780" y="4572000"/>
                            <a:ext cx="1630680" cy="48768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C26604" w:rsidRDefault="00B77423" w:rsidP="00B77423">
                              <w:pPr>
                                <w:jc w:val="center"/>
                                <w:rPr>
                                  <w:rFonts w:ascii="宋体" w:eastAsia="宋体" w:hAnsi="宋体" w:cs="仿宋_GB2312"/>
                                  <w:sz w:val="20"/>
                                  <w:szCs w:val="24"/>
                                </w:rPr>
                              </w:pPr>
                              <w:r w:rsidRPr="00C26604">
                                <w:rPr>
                                  <w:rFonts w:ascii="宋体" w:eastAsia="宋体" w:hAnsi="宋体" w:cs="仿宋_GB2312" w:hint="eastAsia"/>
                                  <w:sz w:val="20"/>
                                  <w:szCs w:val="24"/>
                                </w:rPr>
                                <w:t>招标代理机构组织评审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906780" y="5311140"/>
                            <a:ext cx="1630680" cy="3886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0C352D" w:rsidRDefault="00B77423" w:rsidP="00B774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352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对成交供应商进行公示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3368040" y="3802380"/>
                            <a:ext cx="1356360" cy="34290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补充论证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图: 决策 14"/>
                        <wps:cNvSpPr/>
                        <wps:spPr>
                          <a:xfrm>
                            <a:off x="3048000" y="4516755"/>
                            <a:ext cx="1996440" cy="533400"/>
                          </a:xfrm>
                          <a:prstGeom prst="flowChartDecision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6C1940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C1940">
                                <w:rPr>
                                  <w:rFonts w:hint="eastAsia"/>
                                  <w:sz w:val="20"/>
                                </w:rPr>
                                <w:t>是否异议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成立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3368040" y="5358765"/>
                            <a:ext cx="1356360" cy="34290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C26604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26604">
                                <w:rPr>
                                  <w:rFonts w:hint="eastAsia"/>
                                  <w:sz w:val="20"/>
                                </w:rPr>
                                <w:t>采取其他采购方式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906780" y="1318260"/>
                            <a:ext cx="1630680" cy="3505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B00383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经费管理</w:t>
                              </w:r>
                              <w:r w:rsidRPr="00B00383">
                                <w:rPr>
                                  <w:rFonts w:hint="eastAsia"/>
                                  <w:sz w:val="20"/>
                                </w:rPr>
                                <w:t>部门审核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接箭头连接符 18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1722120" y="563880"/>
                            <a:ext cx="0" cy="20574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>
                          <a:stCxn id="3" idx="2"/>
                          <a:endCxn id="17" idx="0"/>
                        </wps:cNvCnPr>
                        <wps:spPr>
                          <a:xfrm>
                            <a:off x="1722120" y="1120140"/>
                            <a:ext cx="0" cy="19812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17" idx="2"/>
                          <a:endCxn id="6" idx="0"/>
                        </wps:cNvCnPr>
                        <wps:spPr>
                          <a:xfrm>
                            <a:off x="1722120" y="166878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>
                          <a:stCxn id="6" idx="2"/>
                        </wps:cNvCnPr>
                        <wps:spPr>
                          <a:xfrm>
                            <a:off x="1722120" y="2247900"/>
                            <a:ext cx="3810" cy="1524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>
                          <a:stCxn id="7" idx="2"/>
                        </wps:cNvCnPr>
                        <wps:spPr>
                          <a:xfrm>
                            <a:off x="1722120" y="2827020"/>
                            <a:ext cx="0" cy="22098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1722120" y="3535680"/>
                            <a:ext cx="3810" cy="16764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9" idx="2"/>
                          <a:endCxn id="11" idx="0"/>
                        </wps:cNvCnPr>
                        <wps:spPr>
                          <a:xfrm flipH="1">
                            <a:off x="1722120" y="4236720"/>
                            <a:ext cx="3810" cy="33528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1" idx="2"/>
                          <a:endCxn id="12" idx="0"/>
                        </wps:cNvCnPr>
                        <wps:spPr>
                          <a:xfrm>
                            <a:off x="1722120" y="5059680"/>
                            <a:ext cx="0" cy="25146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3" idx="2"/>
                          <a:endCxn id="14" idx="0"/>
                        </wps:cNvCnPr>
                        <wps:spPr>
                          <a:xfrm>
                            <a:off x="4046220" y="4145280"/>
                            <a:ext cx="0" cy="371475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endCxn id="15" idx="0"/>
                        </wps:cNvCnPr>
                        <wps:spPr>
                          <a:xfrm>
                            <a:off x="4046220" y="5076825"/>
                            <a:ext cx="0" cy="28194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>
                          <a:stCxn id="9" idx="3"/>
                          <a:endCxn id="13" idx="1"/>
                        </wps:cNvCnPr>
                        <wps:spPr>
                          <a:xfrm>
                            <a:off x="2667000" y="3970020"/>
                            <a:ext cx="701040" cy="381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906780" y="5943600"/>
                            <a:ext cx="1630680" cy="388620"/>
                          </a:xfrm>
                          <a:prstGeom prst="flowChartProces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7423" w:rsidRPr="007C459C" w:rsidRDefault="00B77423" w:rsidP="00B7742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C459C">
                                <w:rPr>
                                  <w:rFonts w:hint="eastAsia"/>
                                  <w:sz w:val="20"/>
                                </w:rPr>
                                <w:t>与成交供应商签订合同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接箭头连接符 34"/>
                        <wps:cNvCnPr>
                          <a:stCxn id="12" idx="2"/>
                          <a:endCxn id="33" idx="0"/>
                        </wps:cNvCnPr>
                        <wps:spPr>
                          <a:xfrm>
                            <a:off x="1722120" y="569976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>
                          <a:endCxn id="14" idx="1"/>
                        </wps:cNvCnPr>
                        <wps:spPr>
                          <a:xfrm flipV="1">
                            <a:off x="2537460" y="4783455"/>
                            <a:ext cx="510540" cy="7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5pt;height:507pt;mso-position-horizontal-relative:char;mso-position-vertical-relative:line" coordsize="52768,6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6438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32" o:spid="_x0000_s1028" type="#_x0000_t109" style="position:absolute;left:26670;top:45167;width:411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s8QA&#10;AADbAAAADwAAAGRycy9kb3ducmV2LnhtbESPT2sCMRTE7wW/Q3hCbzWrBbGrUarQUjwo/j0/N8/N&#10;1s3LkqS6fvumIPQ4zMxvmMmstbW4kg+VYwX9XgaCuHC64lLBfvfxMgIRIrLG2jEpuFOA2bTzNMFc&#10;uxtv6LqNpUgQDjkqMDE2uZShMGQx9FxDnLyz8xZjkr6U2uMtwW0tB1k2lBYrTgsGG1oYKi7bH6vg&#10;uFrPh6flebG5lMvP+tucDm87r9Rzt30fg4jUxv/wo/2lFbwO4O9L+g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JVLPEAAAA2wAAAA8AAAAAAAAAAAAAAAAAmAIAAGRycy9k&#10;b3ducmV2LnhtbFBLBQYAAAAABAAEAPUAAACJAwAAAAA=&#10;" fillcolor="white [3201]" stroked="f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 w:rsidRPr="006C1940">
                          <w:rPr>
                            <w:rFonts w:hint="eastAsia"/>
                            <w:sz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流程图: 过程 31" o:spid="_x0000_s1029" type="#_x0000_t109" style="position:absolute;left:37109;top:50596;width:411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KxMUA&#10;AADbAAAADwAAAGRycy9kb3ducmV2LnhtbESPQWsCMRSE70L/Q3iF3jSrBdGtUarQUjwoum3Pz81z&#10;s3XzsiSprv++KQgeh5n5hpktOtuIM/lQO1YwHGQgiEuna64UfBZv/QmIEJE1No5JwZUCLOYPvRnm&#10;2l14R+d9rESCcMhRgYmxzaUMpSGLYeBa4uQdnbcYk/SV1B4vCW4bOcqysbRYc1ow2NLKUHna/1oF&#10;35vtcnxYH1e7U7V+b37M4WtaeKWeHrvXFxCRungP39ofWsHzE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8rExQAAANsAAAAPAAAAAAAAAAAAAAAAAJgCAABkcnMv&#10;ZG93bnJldi54bWxQSwUGAAAAAAQABAD1AAAAigMAAAAA&#10;" fillcolor="white [3201]" stroked="f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18"/>
                          </w:rPr>
                        </w:pPr>
                        <w:r w:rsidRPr="006C1940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shape id="流程图: 过程 16" o:spid="_x0000_s1030" type="#_x0000_t109" style="position:absolute;left:13868;top:42214;width:411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O0MIA&#10;AADbAAAADwAAAGRycy9kb3ducmV2LnhtbERPTWsCMRC9C/6HMEJvmrWHRbdGaQVL8WBR257HzbjZ&#10;upksSdT13zeC0Ns83ufMFp1txIV8qB0rGI8yEMSl0zVXCr72q+EERIjIGhvHpOBGARbzfm+GhXZX&#10;3tJlFyuRQjgUqMDE2BZShtKQxTByLXHijs5bjAn6SmqP1xRuG/mcZbm0WHNqMNjS0lB52p2tgp/N&#10;51t+WB+X21O1fm9+zeF7uvdKPQ261xcQkbr4L364P3San8P9l3S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w7QwgAAANsAAAAPAAAAAAAAAAAAAAAAAJgCAABkcnMvZG93&#10;bnJldi54bWxQSwUGAAAAAAQABAD1AAAAhwMAAAAA&#10;" fillcolor="white [3201]" stroked="f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 w:rsidRPr="006C1940">
                          <w:rPr>
                            <w:rFonts w:hint="eastAsia"/>
                            <w:sz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流程图: 过程 2" o:spid="_x0000_s1031" type="#_x0000_t109" style="position:absolute;left:9067;top:2133;width:1630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3jsIA&#10;AADaAAAADwAAAGRycy9kb3ducmV2LnhtbESPQWsCMRSE7wX/Q3iCt5pVqJTVKKIoPdiD2x48PjbP&#10;zeLmZdnEuPrrG0HocZiZb5jFqreNiNT52rGCyTgDQVw6XXOl4Pdn9/4JwgdkjY1jUnAnD6vl4G2B&#10;uXY3PlIsQiUShH2OCkwIbS6lLw1Z9GPXEifv7DqLIcmukrrDW4LbRk6zbCYt1pwWDLa0MVReiqtV&#10;cPq2aM2j/JhcSO7jIYvbXRGVGg379RxEoD78h1/tL61gCs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/eOwgAAANoAAAAPAAAAAAAAAAAAAAAAAJgCAABkcnMvZG93&#10;bnJldi54bWxQSwUGAAAAAAQABAD1AAAAhwMAAAAA&#10;" fillcolor="white [3201]" strokecolor="black [3200]">
                  <v:textbox>
                    <w:txbxContent>
                      <w:p w:rsidR="00B77423" w:rsidRPr="00B00383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B00383">
                          <w:rPr>
                            <w:rFonts w:hint="eastAsia"/>
                            <w:sz w:val="20"/>
                          </w:rPr>
                          <w:t>项目负责人提交申请</w:t>
                        </w:r>
                      </w:p>
                    </w:txbxContent>
                  </v:textbox>
                </v:shape>
                <v:shape id="流程图: 过程 3" o:spid="_x0000_s1032" type="#_x0000_t109" style="position:absolute;left:9067;top:7696;width:1630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FcIA&#10;AADaAAAADwAAAGRycy9kb3ducmV2LnhtbESPQWsCMRSE7wX/Q3iCt5pVaSmrUURRPLSHbj14fGye&#10;m8XNy7KJce2vbwqCx2FmvmEWq942IlLna8cKJuMMBHHpdM2VguPP7vUDhA/IGhvHpOBOHlbLwcsC&#10;c+1u/E2xCJVIEPY5KjAhtLmUvjRk0Y9dS5y8s+sshiS7SuoObwluGznNsndpsea0YLCljaHyUlyt&#10;gtOXRWt+y7fJheQ+fmZxuyuiUqNhv56DCNSHZ/jRPmgFM/i/k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1IVwgAAANoAAAAPAAAAAAAAAAAAAAAAAJgCAABkcnMvZG93&#10;bnJldi54bWxQSwUGAAAAAAQABAD1AAAAhwMAAAAA&#10;" fillcolor="white [3201]" strokecolor="black [3200]">
                  <v:textbox>
                    <w:txbxContent>
                      <w:p w:rsidR="00B77423" w:rsidRPr="00B00383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B00383">
                          <w:rPr>
                            <w:rFonts w:hint="eastAsia"/>
                            <w:sz w:val="20"/>
                          </w:rPr>
                          <w:t>使用部门审核</w:t>
                        </w:r>
                      </w:p>
                    </w:txbxContent>
                  </v:textbox>
                </v:shape>
                <v:shape id="流程图: 过程 4" o:spid="_x0000_s1033" type="#_x0000_t109" style="position:absolute;left:26670;top:37566;width:411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rLcQA&#10;AADaAAAADwAAAGRycy9kb3ducmV2LnhtbESPT2sCMRTE74V+h/AK3mq2RaSuRmkFpXiw+Kc9PzfP&#10;zermZUlSXb+9EQSPw8z8hhlNWluLE/lQOVbw1s1AEBdOV1wq2G5mrx8gQkTWWDsmBRcKMBk/P40w&#10;1+7MKzqtYykShEOOCkyMTS5lKAxZDF3XECdv77zFmKQvpfZ4TnBby/cs60uLFacFgw1NDRXH9b9V&#10;8Lf8+ervFvvp6lgu5vXB7H4HG69U56X9HIKI1MZH+N7+1gp6cLuSboA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6y3EAAAA2gAAAA8AAAAAAAAAAAAAAAAAmAIAAGRycy9k&#10;b3ducmV2LnhtbFBLBQYAAAAABAAEAPUAAACJAwAAAAA=&#10;" fillcolor="white [3201]" stroked="f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18"/>
                          </w:rPr>
                        </w:pPr>
                        <w:r w:rsidRPr="006C1940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shapetype id="_x0000_t50" coordsize="21600,21600" o:spt="50" adj="-8280,24300,-1800,4050" path="m@0@1l@2@3nfem@2,l@2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/>
                </v:shapetype>
                <v:shape id="线形标注 1(带边框和强调线) 5" o:spid="_x0000_s1034" type="#_x0000_t50" style="position:absolute;left:29794;top:1905;width:22326;height:10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JRcMA&#10;AADaAAAADwAAAGRycy9kb3ducmV2LnhtbESPwWrDMBBE74X+g9hCL6WWXUgpbpRQDKbJIYc4+YDF&#10;2thurZUjKbb791Eg0OMwM2+Y5Xo2vRjJ+c6ygixJQRDXVnfcKDgeytcPED4ga+wtk4I/8rBePT4s&#10;Mdd24j2NVWhEhLDPUUEbwpBL6euWDPrEDsTRO1lnMETpGqkdThFuevmWpu/SYMdxocWBipbq3+pi&#10;FHxnbj7tivPmBett+BmHftFMpVLPT/PXJ4hAc/gP39sbrWAB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JRcMAAADaAAAADwAAAAAAAAAAAAAAAACYAgAAZHJzL2Rv&#10;d25yZXYueG1sUEsFBgAAAAAEAAQA9QAAAIgDAAAAAA==&#10;" adj="-4224,7126" fillcolor="white [3201]" strokecolor="black [3200]">
                  <v:textbox>
                    <w:txbxContent>
                      <w:p w:rsidR="00B77423" w:rsidRDefault="00B77423" w:rsidP="00B77423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需提交资料：</w:t>
                        </w:r>
                      </w:p>
                      <w:p w:rsidR="00B77423" w:rsidRDefault="00B77423" w:rsidP="00B77423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1.</w:t>
                        </w:r>
                        <w:r w:rsidRPr="00B00383">
                          <w:rPr>
                            <w:rFonts w:hint="eastAsia"/>
                            <w:sz w:val="16"/>
                          </w:rPr>
                          <w:t>《上海第二工业大学单一来源采购审批表》</w:t>
                        </w:r>
                      </w:p>
                      <w:p w:rsidR="00B77423" w:rsidRDefault="00B77423" w:rsidP="00B77423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2.</w:t>
                        </w:r>
                        <w:r w:rsidRPr="00B00383">
                          <w:rPr>
                            <w:rFonts w:hint="eastAsia"/>
                            <w:sz w:val="16"/>
                          </w:rPr>
                          <w:t>《上海第二工业大学单一来源采购申请报告》</w:t>
                        </w:r>
                      </w:p>
                      <w:p w:rsidR="00B77423" w:rsidRPr="00B00383" w:rsidRDefault="00B77423" w:rsidP="00B77423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3.</w:t>
                        </w:r>
                        <w:r w:rsidRPr="00B00383">
                          <w:rPr>
                            <w:rFonts w:hint="eastAsia"/>
                            <w:sz w:val="16"/>
                          </w:rPr>
                          <w:t>《上海第二工业大学单一来源采购专家论证意见表》</w:t>
                        </w:r>
                      </w:p>
                    </w:txbxContent>
                  </v:textbox>
                  <o:callout v:ext="edit" minusy="t"/>
                </v:shape>
                <v:shape id="流程图: 过程 6" o:spid="_x0000_s1035" type="#_x0000_t109" style="position:absolute;left:9067;top:18973;width:16307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xjcIA&#10;AADaAAAADwAAAGRycy9kb3ducmV2LnhtbESPQWsCMRSE70L/Q3gFb25WQZGtUaTF0oMe3PbQ42Pz&#10;3CxuXpZNjNv+eiMIHoeZ+YZZbQbbiki9bxwrmGY5COLK6YZrBT/fu8kShA/IGlvHpOCPPGzWL6MV&#10;Ftpd+UixDLVIEPYFKjAhdIWUvjJk0WeuI07eyfUWQ5J9LXWP1wS3rZzl+UJabDgtGOzo3VB1Li9W&#10;we/BojX/1Xx6JvkZ93n82JVRqfHrsH0DEWgIz/Cj/aUVLOB+Jd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PGNwgAAANoAAAAPAAAAAAAAAAAAAAAAAJgCAABkcnMvZG93&#10;bnJldi54bWxQSwUGAAAAAAQABAD1AAAAhwMAAAAA&#10;" fillcolor="white [3201]" strokecolor="black [3200]">
                  <v:textbox>
                    <w:txbxContent>
                      <w:p w:rsidR="00B77423" w:rsidRPr="00B00383" w:rsidRDefault="00B77423" w:rsidP="00B77423">
                        <w:pPr>
                          <w:jc w:val="center"/>
                          <w:rPr>
                            <w:sz w:val="16"/>
                          </w:rPr>
                        </w:pPr>
                        <w:r w:rsidRPr="00B00383">
                          <w:rPr>
                            <w:rFonts w:ascii="宋体" w:eastAsia="宋体" w:hAnsi="宋体" w:cs="仿宋_GB2312" w:hint="eastAsia"/>
                            <w:sz w:val="20"/>
                            <w:szCs w:val="24"/>
                          </w:rPr>
                          <w:t>资产与实验室管理处</w:t>
                        </w:r>
                        <w:r w:rsidR="00213C34">
                          <w:rPr>
                            <w:rFonts w:ascii="宋体" w:eastAsia="宋体" w:hAnsi="宋体" w:cs="仿宋_GB2312" w:hint="eastAsia"/>
                            <w:sz w:val="20"/>
                            <w:szCs w:val="24"/>
                          </w:rPr>
                          <w:t>受理</w:t>
                        </w:r>
                      </w:p>
                    </w:txbxContent>
                  </v:textbox>
                </v:shape>
                <v:shape id="流程图: 过程 7" o:spid="_x0000_s1036" type="#_x0000_t109" style="position:absolute;left:9067;top:24003;width:16307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UFsIA&#10;AADaAAAADwAAAGRycy9kb3ducmV2LnhtbESPQWsCMRSE7wX/Q3iCt5pVsC2rUURRPLSHbj14fGye&#10;m8XNy7KJce2vbwqCx2FmvmEWq942IlLna8cKJuMMBHHpdM2VguPP7vUDhA/IGhvHpOBOHlbLwcsC&#10;c+1u/E2xCJVIEPY5KjAhtLmUvjRk0Y9dS5y8s+sshiS7SuoObwluGznNsjdpsea0YLCljaHyUlyt&#10;gtOXRWt+y9nkQnIfP7O43RVRqdGwX89BBOrDM/xoH7SCd/i/k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FQWwgAAANoAAAAPAAAAAAAAAAAAAAAAAJgCAABkcnMvZG93&#10;bnJldi54bWxQSwUGAAAAAAQABAD1AAAAhwMAAAAA&#10;" fillcolor="white [3201]" strokecolor="black [3200]">
                  <v:textbox>
                    <w:txbxContent>
                      <w:p w:rsidR="00213C34" w:rsidRDefault="00C26604" w:rsidP="007A1C73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委托招标代理机构</w:t>
                        </w:r>
                      </w:p>
                      <w:p w:rsidR="00B77423" w:rsidRPr="00B00383" w:rsidRDefault="007A1C73" w:rsidP="007A1C73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组织实施</w:t>
                        </w:r>
                      </w:p>
                    </w:txbxContent>
                  </v:textbox>
                </v:shape>
                <v:shape id="流程图: 过程 8" o:spid="_x0000_s1037" type="#_x0000_t109" style="position:absolute;left:9067;top:30480;width:1630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AZL4A&#10;AADaAAAADwAAAGRycy9kb3ducmV2LnhtbERPTYvCMBC9C/6HMAveNFVwkWqUZUXx4B7s7sHj0Mw2&#10;xWZSmhirv94cBI+P973a9LYRkTpfO1YwnWQgiEuna64U/P3uxgsQPiBrbByTgjt52KyHgxXm2t34&#10;RLEIlUgh7HNUYEJocyl9aciin7iWOHH/rrMYEuwqqTu8pXDbyFmWfUqLNacGgy19GyovxdUqOP9Y&#10;tOZRzqcXkvt4zOJ2V0SlRh/91xJEoD68xS/3QStIW9OVd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HwGS+AAAA2gAAAA8AAAAAAAAAAAAAAAAAmAIAAGRycy9kb3ducmV2&#10;LnhtbFBLBQYAAAAABAAEAPUAAACDAwAAAAA=&#10;" fillcolor="white [3201]" strokecolor="black [3200]">
                  <v:textbox>
                    <w:txbxContent>
                      <w:p w:rsidR="00C26604" w:rsidRDefault="00B77423" w:rsidP="00B77423">
                        <w:pPr>
                          <w:jc w:val="center"/>
                          <w:rPr>
                            <w:rFonts w:ascii="宋体" w:eastAsia="宋体" w:hAnsi="宋体" w:cs="仿宋_GB2312"/>
                            <w:sz w:val="20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仿宋_GB2312" w:hint="eastAsia"/>
                            <w:sz w:val="20"/>
                            <w:szCs w:val="24"/>
                          </w:rPr>
                          <w:t>在指定平台发布</w:t>
                        </w:r>
                      </w:p>
                      <w:p w:rsidR="00B77423" w:rsidRPr="00B00383" w:rsidRDefault="00B77423" w:rsidP="00B7742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宋体" w:eastAsia="宋体" w:hAnsi="宋体" w:cs="仿宋_GB2312" w:hint="eastAsia"/>
                            <w:sz w:val="20"/>
                            <w:szCs w:val="24"/>
                          </w:rPr>
                          <w:t>单一来源公示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9" o:spid="_x0000_s1038" type="#_x0000_t110" style="position:absolute;left:7848;top:37033;width:1882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lasIA&#10;AADaAAAADwAAAGRycy9kb3ducmV2LnhtbESPQWsCMRSE74L/ITyhN83aFm23RikLUnt0VezxsXlu&#10;Fjcv2yTV7b9vCoLHYWa+YRar3rbiQj40jhVMJxkI4srphmsF+916/AIiRGSNrWNS8EsBVsvhYIG5&#10;dlfe0qWMtUgQDjkqMDF2uZShMmQxTFxHnLyT8xZjkr6W2uM1wW0rH7NsJi02nBYMdlQYqs7lj1Ug&#10;n8ujLz6ejuvPrzmeeLMtvg9GqYdR//4GIlIf7+Fbe6MVvML/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OVqwgAAANoAAAAPAAAAAAAAAAAAAAAAAJgCAABkcnMvZG93&#10;bnJldi54bWxQSwUGAAAAAAQABAD1AAAAhwMAAAAA&#10;" fillcolor="white [3201]" strokecolor="black [3200]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6C1940">
                          <w:rPr>
                            <w:rFonts w:hint="eastAsia"/>
                            <w:sz w:val="20"/>
                          </w:rPr>
                          <w:t>是否有异议</w:t>
                        </w:r>
                      </w:p>
                    </w:txbxContent>
                  </v:textbox>
                </v:shape>
                <v:shape id="流程图: 过程 11" o:spid="_x0000_s1039" type="#_x0000_t109" style="position:absolute;left:9067;top:45720;width:1630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lNMEA&#10;AADbAAAADwAAAGRycy9kb3ducmV2LnhtbERPTWsCMRC9C/0PYQq9aXYLFVmNIhalh3pw7aHHYTNu&#10;FjeTZRPjtr/eCIK3ebzPWawG24pIvW8cK8gnGQjiyumGawU/x+14BsIHZI2tY1LwRx5Wy5fRAgvt&#10;rnygWIZapBD2BSowIXSFlL4yZNFPXEecuJPrLYYE+1rqHq8p3LbyPcum0mLDqcFgRxtD1bm8WAW/&#10;e4vW/Fcf+ZnkLn5n8XNbRqXeXof1HESgITzFD/eXTvNzu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ZTTBAAAA2wAAAA8AAAAAAAAAAAAAAAAAmAIAAGRycy9kb3du&#10;cmV2LnhtbFBLBQYAAAAABAAEAPUAAACGAwAAAAA=&#10;" fillcolor="white [3201]" strokecolor="black [3200]">
                  <v:textbox>
                    <w:txbxContent>
                      <w:p w:rsidR="00B77423" w:rsidRPr="00C26604" w:rsidRDefault="00B77423" w:rsidP="00B77423">
                        <w:pPr>
                          <w:jc w:val="center"/>
                          <w:rPr>
                            <w:rFonts w:ascii="宋体" w:eastAsia="宋体" w:hAnsi="宋体" w:cs="仿宋_GB2312"/>
                            <w:sz w:val="20"/>
                            <w:szCs w:val="24"/>
                          </w:rPr>
                        </w:pPr>
                        <w:r w:rsidRPr="00C26604">
                          <w:rPr>
                            <w:rFonts w:ascii="宋体" w:eastAsia="宋体" w:hAnsi="宋体" w:cs="仿宋_GB2312" w:hint="eastAsia"/>
                            <w:sz w:val="20"/>
                            <w:szCs w:val="24"/>
                          </w:rPr>
                          <w:t>招标代理机构组织评审</w:t>
                        </w:r>
                      </w:p>
                    </w:txbxContent>
                  </v:textbox>
                </v:shape>
                <v:shape id="流程图: 过程 12" o:spid="_x0000_s1040" type="#_x0000_t109" style="position:absolute;left:9067;top:53111;width:1630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7Q8EA&#10;AADbAAAADwAAAGRycy9kb3ducmV2LnhtbERPTWsCMRC9C/0PYQre3KxCRbZGkRZLD3pw20OPw2bc&#10;LG4myyaNq7/eCIK3ebzPWa4H24pIvW8cK5hmOQjiyumGawW/P9vJAoQPyBpbx6TgQh7Wq5fREgvt&#10;znygWIZapBD2BSowIXSFlL4yZNFnriNO3NH1FkOCfS11j+cUbls5y/O5tNhwajDY0Yeh6lT+WwV/&#10;e4vWXKu36YnkV9zl8XNbRqXGr8PmHUSgITzFD/e3TvNncP8lH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A+0PBAAAA2wAAAA8AAAAAAAAAAAAAAAAAmAIAAGRycy9kb3du&#10;cmV2LnhtbFBLBQYAAAAABAAEAPUAAACGAwAAAAA=&#10;" fillcolor="white [3201]" strokecolor="black [3200]">
                  <v:textbox>
                    <w:txbxContent>
                      <w:p w:rsidR="00B77423" w:rsidRPr="000C352D" w:rsidRDefault="00B77423" w:rsidP="00B774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352D">
                          <w:rPr>
                            <w:rFonts w:hint="eastAsia"/>
                            <w:sz w:val="18"/>
                            <w:szCs w:val="18"/>
                          </w:rPr>
                          <w:t>对成交供应商进行公示</w:t>
                        </w:r>
                      </w:p>
                    </w:txbxContent>
                  </v:textbox>
                </v:shape>
                <v:shape id="流程图: 过程 13" o:spid="_x0000_s1041" type="#_x0000_t109" style="position:absolute;left:33680;top:38023;width:1356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e2MEA&#10;AADbAAAADwAAAGRycy9kb3ducmV2LnhtbERPTWsCMRC9F/ofwhR6q1ktiqxGKRXFgx5ce+hx2Iyb&#10;xc1k2cS49tc3guBtHu9z5sveNiJS52vHCoaDDARx6XTNlYKf4/pjCsIHZI2NY1JwIw/LxevLHHPt&#10;rnygWIRKpBD2OSowIbS5lL40ZNEPXEucuJPrLIYEu0rqDq8p3DZylGUTabHm1GCwpW9D5bm4WAW/&#10;e4vW/JXj4ZnkJu6yuFoXUan3t/5rBiJQH57ih3ur0/xPuP+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MXtjBAAAA2wAAAA8AAAAAAAAAAAAAAAAAmAIAAGRycy9kb3du&#10;cmV2LnhtbFBLBQYAAAAABAAEAPUAAACGAwAAAAA=&#10;" fillcolor="white [3201]" strokecolor="black [3200]">
                  <v:textbox>
                    <w:txbxContent>
                      <w:p w:rsidR="00B77423" w:rsidRPr="00B00383" w:rsidRDefault="00B77423" w:rsidP="00B7742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>补充论证</w:t>
                        </w:r>
                      </w:p>
                    </w:txbxContent>
                  </v:textbox>
                </v:shape>
                <v:shape id="流程图: 决策 14" o:spid="_x0000_s1042" type="#_x0000_t110" style="position:absolute;left:30480;top:45167;width:1996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pZsEA&#10;AADbAAAADwAAAGRycy9kb3ducmV2LnhtbERPTWsCMRC9F/wPYYTearZWqqxGKQtSPboqehw242bp&#10;ZrJNom7/vSkUepvH+5zFqretuJEPjWMFr6MMBHHldMO1gsN+/TIDESKyxtYxKfihAKvl4GmBuXZ3&#10;3tGtjLVIIRxyVGBi7HIpQ2XIYhi5jjhxF+ctxgR9LbXHewq3rRxn2bu02HBqMNhRYaj6Kq9WgZyU&#10;J198vp3W2/MUL7zZFd9Ho9TzsP+Yg4jUx3/xn3uj0/wJ/P6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n6WbBAAAA2wAAAA8AAAAAAAAAAAAAAAAAmAIAAGRycy9kb3du&#10;cmV2LnhtbFBLBQYAAAAABAAEAPUAAACGAwAAAAA=&#10;" fillcolor="white [3201]" strokecolor="black [3200]">
                  <v:textbox>
                    <w:txbxContent>
                      <w:p w:rsidR="00B77423" w:rsidRPr="006C1940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6C1940">
                          <w:rPr>
                            <w:rFonts w:hint="eastAsia"/>
                            <w:sz w:val="20"/>
                          </w:rPr>
                          <w:t>是否异议</w:t>
                        </w:r>
                        <w:r>
                          <w:rPr>
                            <w:rFonts w:hint="eastAsia"/>
                            <w:sz w:val="20"/>
                          </w:rPr>
                          <w:t>成立</w:t>
                        </w:r>
                      </w:p>
                    </w:txbxContent>
                  </v:textbox>
                </v:shape>
                <v:shape id="流程图: 过程 15" o:spid="_x0000_s1043" type="#_x0000_t109" style="position:absolute;left:33680;top:53587;width:1356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jN8EA&#10;AADbAAAADwAAAGRycy9kb3ducmV2LnhtbERPTWvCQBC9F/oflil4qxsFpaSuQVosPdiD0UOPQ3bM&#10;hmRnQ3Zdo7++Kwi9zeN9zqoYbSciDb5xrGA2zUAQV043XCs4HravbyB8QNbYOSYFV/JQrJ+fVphr&#10;d+E9xTLUIoWwz1GBCaHPpfSVIYt+6nrixJ3cYDEkONRSD3hJ4baT8yxbSosNpwaDPX0YqtrybBX8&#10;/li05lYtZi3Jr7jL4ue2jEpNXsbNO4hAY/gXP9zfOs1fwP2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YzfBAAAA2wAAAA8AAAAAAAAAAAAAAAAAmAIAAGRycy9kb3du&#10;cmV2LnhtbFBLBQYAAAAABAAEAPUAAACGAwAAAAA=&#10;" fillcolor="white [3201]" strokecolor="black [3200]">
                  <v:textbox>
                    <w:txbxContent>
                      <w:p w:rsidR="00B77423" w:rsidRPr="00C26604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C26604">
                          <w:rPr>
                            <w:rFonts w:hint="eastAsia"/>
                            <w:sz w:val="20"/>
                          </w:rPr>
                          <w:t>采取其他采购方式</w:t>
                        </w:r>
                      </w:p>
                    </w:txbxContent>
                  </v:textbox>
                </v:shape>
                <v:shape id="流程图: 过程 17" o:spid="_x0000_s1044" type="#_x0000_t109" style="position:absolute;left:9067;top:13182;width:1630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Y28EA&#10;AADbAAAADwAAAGRycy9kb3ducmV2LnhtbERPTWsCMRC9F/ofwhR6q1mFqqxGKRXFgx5ce+hx2Iyb&#10;xc1k2cS49tc3guBtHu9z5sveNiJS52vHCoaDDARx6XTNlYKf4/pjCsIHZI2NY1JwIw/LxevLHHPt&#10;rnygWIRKpBD2OSowIbS5lL40ZNEPXEucuJPrLIYEu0rqDq8p3DZylGVjabHm1GCwpW9D5bm4WAW/&#10;e4vW/JWfwzPJTdxlcbUuolLvb/3XDESgPjzFD/dWp/kTuP+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WNvBAAAA2wAAAA8AAAAAAAAAAAAAAAAAmAIAAGRycy9kb3du&#10;cmV2LnhtbFBLBQYAAAAABAAEAPUAAACGAwAAAAA=&#10;" fillcolor="white [3201]" strokecolor="black [3200]">
                  <v:textbox>
                    <w:txbxContent>
                      <w:p w:rsidR="00B77423" w:rsidRPr="00B00383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经费管理</w:t>
                        </w:r>
                        <w:r w:rsidRPr="00B00383">
                          <w:rPr>
                            <w:rFonts w:hint="eastAsia"/>
                            <w:sz w:val="20"/>
                          </w:rPr>
                          <w:t>部门审核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8" o:spid="_x0000_s1045" type="#_x0000_t32" style="position:absolute;left:17221;top:5638;width:0;height: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dIM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wMo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Ml0gwQAAANsAAAAPAAAAAAAAAAAAAAAA&#10;AKECAABkcnMvZG93bnJldi54bWxQSwUGAAAAAAQABAD5AAAAjwMAAAAA&#10;" strokecolor="black [3040]">
                  <v:stroke endarrow="block"/>
                </v:shape>
                <v:shape id="直接箭头连接符 19" o:spid="_x0000_s1046" type="#_x0000_t32" style="position:absolute;left:17221;top:11201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4u70AAADbAAAADwAAAGRycy9kb3ducmV2LnhtbERP24rCMBB9F/yHMMK+iKbKIlqNIsJC&#10;93HVDxiasSk2k5Kkl/17s7Dg2xzOdQ6n0TaiJx9qxwpWywwEcel0zZWC++1rsQURIrLGxjEp+KUA&#10;p+N0csBcu4F/qL/GSqQQDjkqMDG2uZShNGQxLF1LnLiH8xZjgr6S2uOQwm0j11m2kRZrTg0GW7oY&#10;Kp/XzipwPZvvz7mNT9mVtzN2xWXwhVIfs/G8BxFpjG/xv7vQaf4O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++Lu9AAAA2wAAAA8AAAAAAAAAAAAAAAAAoQIA&#10;AGRycy9kb3ducmV2LnhtbFBLBQYAAAAABAAEAPkAAACLAwAAAAA=&#10;" strokecolor="black [3040]">
                  <v:stroke endarrow="block"/>
                </v:shape>
                <v:shape id="直接箭头连接符 20" o:spid="_x0000_s1047" type="#_x0000_t32" style="position:absolute;left:17221;top:16687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ibm70AAADbAAAADwAAAGRycy9kb3ducmV2LnhtbERPy4rCMBTdC/MP4Q64kTFVZBg6piKC&#10;UJfqfMCludOUNjclSR/+vVkILg/nvT/MthMj+dA4VrBZZyCIK6cbrhX83c9fPyBCRNbYOSYFDwpw&#10;KD4We8y1m/hK4y3WIoVwyFGBibHPpQyVIYth7XrixP07bzEm6GupPU4p3HZym2Xf0mLDqcFgTydD&#10;VXsbrAI3srnsVja2cqjuRxzK0+RLpZaf8/EXRKQ5vsUvd6kVbNP69CX9AFk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som5u9AAAA2wAAAA8AAAAAAAAAAAAAAAAAoQIA&#10;AGRycy9kb3ducmV2LnhtbFBLBQYAAAAABAAEAPkAAACLAwAAAAA=&#10;" strokecolor="black [3040]">
                  <v:stroke endarrow="block"/>
                </v:shape>
                <v:shape id="直接箭头连接符 21" o:spid="_x0000_s1048" type="#_x0000_t32" style="position:absolute;left:17221;top:22479;width:38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+AL8AAADbAAAADwAAAGRycy9kb3ducmV2LnhtbESP3YrCMBSE7xd8h3AEb5Y1VRZZqlFE&#10;EOqlug9waI5NsTkpSfrj2xtB8HKYmW+YzW60jejJh9qxgsU8A0FcOl1zpeD/evz5AxEissbGMSl4&#10;UIDddvK1wVy7gc/UX2IlEoRDjgpMjG0uZSgNWQxz1xIn7+a8xZikr6T2OCS4beQyy1bSYs1pwWBL&#10;B0Pl/dJZBa5nc/r9tvEuu/K6x644DL5QajYd92sQkcb4Cb/bhVawXMDrS/oBc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Q+AL8AAADbAAAADwAAAAAAAAAAAAAAAACh&#10;AgAAZHJzL2Rvd25yZXYueG1sUEsFBgAAAAAEAAQA+QAAAI0DAAAAAA==&#10;" strokecolor="black [3040]">
                  <v:stroke endarrow="block"/>
                </v:shape>
                <v:shape id="直接箭头连接符 22" o:spid="_x0000_s1049" type="#_x0000_t32" style="position:absolute;left:17221;top:28270;width:0;height:2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agd8AAAADbAAAADwAAAGRycy9kb3ducmV2LnhtbESP3YrCMBSE74V9h3AWvBFNtywiXaOI&#10;sFAv1X2AQ3Nsis1JSdKffXsjCF4OM/MNs91PthUD+dA4VvC1ykAQV043XCv4u/4uNyBCRNbYOiYF&#10;/xRgv/uYbbHQbuQzDZdYiwThUKACE2NXSBkqQxbDynXEybs5bzEm6WupPY4JbluZZ9laWmw4LRjs&#10;6Gioul96q8ANbE7fCxvvsq+uB+zL4+hLpeaf0+EHRKQpvsOvdqkV5Dk8v6QfIH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2oHfAAAAA2wAAAA8AAAAAAAAAAAAAAAAA&#10;oQIAAGRycy9kb3ducmV2LnhtbFBLBQYAAAAABAAEAPkAAACOAwAAAAA=&#10;" strokecolor="black [3040]">
                  <v:stroke endarrow="block"/>
                </v:shape>
                <v:shape id="直接箭头连接符 23" o:spid="_x0000_s1050" type="#_x0000_t32" style="position:absolute;left:17221;top:35356;width:38;height:1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F7M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MF/A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6BezAAAAA2wAAAA8AAAAAAAAAAAAAAAAA&#10;oQIAAGRycy9kb3ducmV2LnhtbFBLBQYAAAAABAAEAPkAAACOAwAAAAA=&#10;" strokecolor="black [3040]">
                  <v:stroke endarrow="block"/>
                </v:shape>
                <v:shape id="直接箭头连接符 24" o:spid="_x0000_s1051" type="#_x0000_t32" style="position:absolute;left:17221;top:42367;width:38;height:33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E9c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voD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E9cIAAADbAAAADwAAAAAAAAAAAAAA&#10;AAChAgAAZHJzL2Rvd25yZXYueG1sUEsFBgAAAAAEAAQA+QAAAJADAAAAAA==&#10;" strokecolor="black [3040]">
                  <v:stroke endarrow="block"/>
                </v:shape>
                <v:shape id="直接箭头连接符 25" o:spid="_x0000_s1052" type="#_x0000_t32" style="position:absolute;left:17221;top:50596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84A8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mP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fOAPAAAAA2wAAAA8AAAAAAAAAAAAAAAAA&#10;oQIAAGRycy9kb3ducmV2LnhtbFBLBQYAAAAABAAEAPkAAACOAwAAAAA=&#10;" strokecolor="black [3040]">
                  <v:stroke endarrow="block"/>
                </v:shape>
                <v:shape id="直接箭头连接符 27" o:spid="_x0000_s1053" type="#_x0000_t32" style="position:absolute;left:40462;top:41452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ED78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MF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BA+/AAAAA2wAAAA8AAAAAAAAAAAAAAAAA&#10;oQIAAGRycy9kb3ducmV2LnhtbFBLBQYAAAAABAAEAPkAAACOAwAAAAA=&#10;" strokecolor="black [3040]">
                  <v:stroke endarrow="block"/>
                </v:shape>
                <v:shape id="直接箭头连接符 28" o:spid="_x0000_s1054" type="#_x0000_t32" style="position:absolute;left:40462;top:50768;width:0;height:2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6Xnb0AAADbAAAADwAAAGRycy9kb3ducmV2LnhtbERPy4rCMBTdC/MP4Q64kTFVZBg6piKC&#10;UJfqfMCludOUNjclSR/+vVkILg/nvT/MthMj+dA4VrBZZyCIK6cbrhX83c9fPyBCRNbYOSYFDwpw&#10;KD4We8y1m/hK4y3WIoVwyFGBibHPpQyVIYth7XrixP07bzEm6GupPU4p3HZym2Xf0mLDqcFgTydD&#10;VXsbrAI3srnsVja2cqjuRxzK0+RLpZaf8/EXRKQ5vsUvd6kVbNPY9CX9AFk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Vel529AAAA2wAAAA8AAAAAAAAAAAAAAAAAoQIA&#10;AGRycy9kb3ducmV2LnhtbFBLBQYAAAAABAAEAPkAAACLAwAAAAA=&#10;" strokecolor="black [3040]">
                  <v:stroke endarrow="block"/>
                </v:shape>
                <v:shape id="直接箭头连接符 29" o:spid="_x0000_s1055" type="#_x0000_t32" style="position:absolute;left:26670;top:39700;width:7010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yBsAAAADbAAAADwAAAGRycy9kb3ducmV2LnhtbESP3YrCMBSE7xf2HcJZ8GZZU0UWtxpF&#10;BKFe+vMAh+bYFJuTkqQ/vr0RhL0cZuYbZr0dbSN68qF2rGA2zUAQl07XXCm4Xg4/SxAhImtsHJOC&#10;BwXYbj4/1phrN/CJ+nOsRIJwyFGBibHNpQylIYth6lri5N2ctxiT9JXUHocEt42cZ9mvtFhzWjDY&#10;0t5QeT93VoHr2RwX3zbeZVdedtgV+8EXSk2+xt0KRKQx/off7UIrmP/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SMgbAAAAA2wAAAA8AAAAAAAAAAAAAAAAA&#10;oQIAAGRycy9kb3ducmV2LnhtbFBLBQYAAAAABAAEAPkAAACOAwAAAAA=&#10;" strokecolor="black [3040]">
                  <v:stroke endarrow="block"/>
                </v:shape>
                <v:shape id="流程图: 过程 33" o:spid="_x0000_s1056" type="#_x0000_t109" style="position:absolute;left:9067;top:59436;width:1630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CuMQA&#10;AADbAAAADwAAAGRycy9kb3ducmV2LnhtbESPQWvCQBSE70L/w/IKvelGxVJSN1JaLB7sobGHHh/Z&#10;12xI9m3Irmv017sFweMwM98w681oOxFp8I1jBfNZBoK4crrhWsHPYTt9AeEDssbOMSk4k4dN8TBZ&#10;Y67dib8plqEWCcI+RwUmhD6X0leGLPqZ64mT9+cGiyHJoZZ6wFOC204usuxZWmw4LRjs6d1Q1ZZH&#10;q+D3y6I1l2o1b0l+xn0WP7ZlVOrpcXx7BRFoDPfwrb3TCpZL+P+Sf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5ArjEAAAA2wAAAA8AAAAAAAAAAAAAAAAAmAIAAGRycy9k&#10;b3ducmV2LnhtbFBLBQYAAAAABAAEAPUAAACJAwAAAAA=&#10;" fillcolor="white [3201]" strokecolor="black [3200]">
                  <v:textbox>
                    <w:txbxContent>
                      <w:p w:rsidR="00B77423" w:rsidRPr="007C459C" w:rsidRDefault="00B77423" w:rsidP="00B77423">
                        <w:pPr>
                          <w:jc w:val="center"/>
                          <w:rPr>
                            <w:sz w:val="20"/>
                          </w:rPr>
                        </w:pPr>
                        <w:r w:rsidRPr="007C459C">
                          <w:rPr>
                            <w:rFonts w:hint="eastAsia"/>
                            <w:sz w:val="20"/>
                          </w:rPr>
                          <w:t>与成交供应商签订合同</w:t>
                        </w:r>
                      </w:p>
                    </w:txbxContent>
                  </v:textbox>
                </v:shape>
                <v:shape id="直接箭头连接符 34" o:spid="_x0000_s1057" type="#_x0000_t32" style="position:absolute;left:17221;top:56997;width:0;height:2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LRcAAAADbAAAADwAAAGRycy9kb3ducmV2LnhtbESP3YrCMBSE7wXfIRxhb0RTV1mkGkUE&#10;oXup7gMcmmNTbE5Kkv749mZhYS+HmfmG2R9H24iefKgdK1gtMxDEpdM1Vwp+7pfFFkSIyBobx6Tg&#10;RQGOh+lkj7l2A1+pv8VKJAiHHBWYGNtcylAashiWriVO3sN5izFJX0ntcUhw28jPLPuSFmtOCwZb&#10;Ohsqn7fOKnA9m+/N3Man7Mr7CbviPPhCqY/ZeNqBiDTG//Bfu9AK1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KC0XAAAAA2wAAAA8AAAAAAAAAAAAAAAAA&#10;oQIAAGRycy9kb3ducmV2LnhtbFBLBQYAAAAABAAEAPkAAACOAwAAAAA=&#10;" strokecolor="black [3040]">
                  <v:stroke endarrow="block"/>
                </v:shape>
                <v:shape id="直接箭头连接符 10" o:spid="_x0000_s1058" type="#_x0000_t32" style="position:absolute;left:25374;top:47834;width:5106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5PsMAAADbAAAADwAAAGRycy9kb3ducmV2LnhtbESPT0sDMRDF7wW/QxihtzZbwVLWpqUK&#10;Uk9C/4DXMRk3i5vJksTttp/eOQjeZnhv3vvNejuGTg2UchvZwGJegSK20bXcGDifXmcrULkgO+wi&#10;k4ErZdhu7iZrrF288IGGY2mUhHCu0YAvpa+1ztZTwDyPPbFoXzEFLLKmRruEFwkPnX6oqqUO2LI0&#10;eOzpxZP9Pv4EA/y53+vnxWDL+Gg/rt172vlbMmZ6P+6eQBUay7/57/rNCb7Qyy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4+T7DAAAA2wAAAA8AAAAAAAAAAAAA&#10;AAAAoQIAAGRycy9kb3ducmV2LnhtbFBLBQYAAAAABAAEAPkAAACRAwAAAAA=&#10;" strokecolor="black [3213]">
                  <v:stroke startarrow="block"/>
                </v:shape>
                <w10:anchorlock/>
              </v:group>
            </w:pict>
          </mc:Fallback>
        </mc:AlternateContent>
      </w:r>
    </w:p>
    <w:p w:rsidR="00B77423" w:rsidRPr="00CD6063" w:rsidRDefault="00B77423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</w:p>
    <w:p w:rsidR="00B77423" w:rsidRPr="00CD6063" w:rsidRDefault="00B77423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</w:p>
    <w:p w:rsidR="00B77423" w:rsidRPr="00CD6063" w:rsidRDefault="00B77423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</w:p>
    <w:p w:rsidR="00B77423" w:rsidRPr="00CD6063" w:rsidRDefault="00B77423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</w:p>
    <w:p w:rsidR="00E93250" w:rsidRPr="00CD6063" w:rsidRDefault="00E93250" w:rsidP="00471411">
      <w:pPr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bookmarkStart w:id="0" w:name="_GoBack"/>
      <w:bookmarkEnd w:id="0"/>
    </w:p>
    <w:sectPr w:rsidR="00E93250" w:rsidRPr="00CD60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81" w:rsidRDefault="00C81C81" w:rsidP="00825CBF">
      <w:r>
        <w:separator/>
      </w:r>
    </w:p>
  </w:endnote>
  <w:endnote w:type="continuationSeparator" w:id="0">
    <w:p w:rsidR="00C81C81" w:rsidRDefault="00C81C81" w:rsidP="008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09146"/>
      <w:docPartObj>
        <w:docPartGallery w:val="Page Numbers (Bottom of Page)"/>
        <w:docPartUnique/>
      </w:docPartObj>
    </w:sdtPr>
    <w:sdtEndPr/>
    <w:sdtContent>
      <w:p w:rsidR="00A5156C" w:rsidRDefault="00A5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04E" w:rsidRPr="008C704E">
          <w:rPr>
            <w:noProof/>
            <w:lang w:val="zh-CN"/>
          </w:rPr>
          <w:t>1</w:t>
        </w:r>
        <w:r>
          <w:fldChar w:fldCharType="end"/>
        </w:r>
      </w:p>
    </w:sdtContent>
  </w:sdt>
  <w:p w:rsidR="00A5156C" w:rsidRDefault="00A51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81" w:rsidRDefault="00C81C81" w:rsidP="00825CBF">
      <w:r>
        <w:separator/>
      </w:r>
    </w:p>
  </w:footnote>
  <w:footnote w:type="continuationSeparator" w:id="0">
    <w:p w:rsidR="00C81C81" w:rsidRDefault="00C81C81" w:rsidP="0082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578"/>
    <w:multiLevelType w:val="hybridMultilevel"/>
    <w:tmpl w:val="5DF2A99C"/>
    <w:lvl w:ilvl="0" w:tplc="9E8625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180DE3"/>
    <w:multiLevelType w:val="hybridMultilevel"/>
    <w:tmpl w:val="67B067C6"/>
    <w:lvl w:ilvl="0" w:tplc="4C40BE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C82CD2"/>
    <w:multiLevelType w:val="hybridMultilevel"/>
    <w:tmpl w:val="0FC43A66"/>
    <w:lvl w:ilvl="0" w:tplc="099CF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14A8B"/>
    <w:multiLevelType w:val="hybridMultilevel"/>
    <w:tmpl w:val="8DFA2D4A"/>
    <w:lvl w:ilvl="0" w:tplc="97CCE3BE">
      <w:start w:val="1"/>
      <w:numFmt w:val="japaneseCounting"/>
      <w:lvlText w:val="第%1条"/>
      <w:lvlJc w:val="left"/>
      <w:pPr>
        <w:ind w:left="2287" w:hanging="1725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DB"/>
    <w:rsid w:val="00006D62"/>
    <w:rsid w:val="00016D5B"/>
    <w:rsid w:val="00081B2D"/>
    <w:rsid w:val="000877B2"/>
    <w:rsid w:val="000C352D"/>
    <w:rsid w:val="000C5AD1"/>
    <w:rsid w:val="000F4CCC"/>
    <w:rsid w:val="001467B1"/>
    <w:rsid w:val="001A2F4B"/>
    <w:rsid w:val="001A318A"/>
    <w:rsid w:val="001B4D9E"/>
    <w:rsid w:val="001D2A2B"/>
    <w:rsid w:val="001E3820"/>
    <w:rsid w:val="001E7460"/>
    <w:rsid w:val="001F1A4C"/>
    <w:rsid w:val="00207FCA"/>
    <w:rsid w:val="00213C34"/>
    <w:rsid w:val="00232EDB"/>
    <w:rsid w:val="002342A4"/>
    <w:rsid w:val="00260744"/>
    <w:rsid w:val="002704F5"/>
    <w:rsid w:val="0028296D"/>
    <w:rsid w:val="00297351"/>
    <w:rsid w:val="002A2C93"/>
    <w:rsid w:val="002B4466"/>
    <w:rsid w:val="002D47AA"/>
    <w:rsid w:val="00302F4F"/>
    <w:rsid w:val="0031378D"/>
    <w:rsid w:val="0032753B"/>
    <w:rsid w:val="00344292"/>
    <w:rsid w:val="00347C38"/>
    <w:rsid w:val="003607F4"/>
    <w:rsid w:val="003958FE"/>
    <w:rsid w:val="00411B60"/>
    <w:rsid w:val="0044093C"/>
    <w:rsid w:val="00457E16"/>
    <w:rsid w:val="00471411"/>
    <w:rsid w:val="00487832"/>
    <w:rsid w:val="00492489"/>
    <w:rsid w:val="00495290"/>
    <w:rsid w:val="004C1A90"/>
    <w:rsid w:val="004C2156"/>
    <w:rsid w:val="004C5A09"/>
    <w:rsid w:val="004D27EE"/>
    <w:rsid w:val="004D33BE"/>
    <w:rsid w:val="005013AF"/>
    <w:rsid w:val="00513A16"/>
    <w:rsid w:val="00520688"/>
    <w:rsid w:val="005257F5"/>
    <w:rsid w:val="00532D91"/>
    <w:rsid w:val="00562959"/>
    <w:rsid w:val="00565BD7"/>
    <w:rsid w:val="0059376D"/>
    <w:rsid w:val="005A0FFA"/>
    <w:rsid w:val="005B64AF"/>
    <w:rsid w:val="005F32F4"/>
    <w:rsid w:val="00600CB4"/>
    <w:rsid w:val="0060600D"/>
    <w:rsid w:val="00611726"/>
    <w:rsid w:val="0061608B"/>
    <w:rsid w:val="00642543"/>
    <w:rsid w:val="0064263B"/>
    <w:rsid w:val="00653B3C"/>
    <w:rsid w:val="00667044"/>
    <w:rsid w:val="00682E8B"/>
    <w:rsid w:val="00687968"/>
    <w:rsid w:val="006C2F63"/>
    <w:rsid w:val="006C5D6C"/>
    <w:rsid w:val="006D1409"/>
    <w:rsid w:val="00705A21"/>
    <w:rsid w:val="0071714F"/>
    <w:rsid w:val="00724A8C"/>
    <w:rsid w:val="007361D9"/>
    <w:rsid w:val="00737914"/>
    <w:rsid w:val="007A1C73"/>
    <w:rsid w:val="007C15CB"/>
    <w:rsid w:val="007E214E"/>
    <w:rsid w:val="007E46CB"/>
    <w:rsid w:val="007E6FB3"/>
    <w:rsid w:val="007E7861"/>
    <w:rsid w:val="00814132"/>
    <w:rsid w:val="00825232"/>
    <w:rsid w:val="00825CBF"/>
    <w:rsid w:val="00827ABD"/>
    <w:rsid w:val="00830775"/>
    <w:rsid w:val="00877E56"/>
    <w:rsid w:val="00883429"/>
    <w:rsid w:val="008B1FAC"/>
    <w:rsid w:val="008C704E"/>
    <w:rsid w:val="008D0319"/>
    <w:rsid w:val="009125B4"/>
    <w:rsid w:val="00930711"/>
    <w:rsid w:val="00944891"/>
    <w:rsid w:val="00950DA1"/>
    <w:rsid w:val="00953C15"/>
    <w:rsid w:val="0096747C"/>
    <w:rsid w:val="00980201"/>
    <w:rsid w:val="009F3ED4"/>
    <w:rsid w:val="00A0406F"/>
    <w:rsid w:val="00A40732"/>
    <w:rsid w:val="00A45838"/>
    <w:rsid w:val="00A50968"/>
    <w:rsid w:val="00A51250"/>
    <w:rsid w:val="00A5156C"/>
    <w:rsid w:val="00A5703F"/>
    <w:rsid w:val="00A62533"/>
    <w:rsid w:val="00A664BC"/>
    <w:rsid w:val="00AA05C0"/>
    <w:rsid w:val="00AA1D49"/>
    <w:rsid w:val="00AC13CA"/>
    <w:rsid w:val="00AD12E9"/>
    <w:rsid w:val="00AD2977"/>
    <w:rsid w:val="00AE5987"/>
    <w:rsid w:val="00B30CBA"/>
    <w:rsid w:val="00B34354"/>
    <w:rsid w:val="00B60019"/>
    <w:rsid w:val="00B72951"/>
    <w:rsid w:val="00B743DD"/>
    <w:rsid w:val="00B77423"/>
    <w:rsid w:val="00B80505"/>
    <w:rsid w:val="00B8246C"/>
    <w:rsid w:val="00BD1E5D"/>
    <w:rsid w:val="00BE6050"/>
    <w:rsid w:val="00BF2183"/>
    <w:rsid w:val="00C0446A"/>
    <w:rsid w:val="00C22B43"/>
    <w:rsid w:val="00C26604"/>
    <w:rsid w:val="00C31A41"/>
    <w:rsid w:val="00C31BFB"/>
    <w:rsid w:val="00C34650"/>
    <w:rsid w:val="00C377B1"/>
    <w:rsid w:val="00C44BE8"/>
    <w:rsid w:val="00C46515"/>
    <w:rsid w:val="00C61EBB"/>
    <w:rsid w:val="00C66FEA"/>
    <w:rsid w:val="00C72DAA"/>
    <w:rsid w:val="00C747DB"/>
    <w:rsid w:val="00C81C81"/>
    <w:rsid w:val="00C9104E"/>
    <w:rsid w:val="00CB5CE3"/>
    <w:rsid w:val="00CD5B57"/>
    <w:rsid w:val="00CD6063"/>
    <w:rsid w:val="00CD7BD0"/>
    <w:rsid w:val="00CE2B00"/>
    <w:rsid w:val="00CF4781"/>
    <w:rsid w:val="00D02AAA"/>
    <w:rsid w:val="00D03406"/>
    <w:rsid w:val="00D204EA"/>
    <w:rsid w:val="00D33881"/>
    <w:rsid w:val="00D35AFC"/>
    <w:rsid w:val="00D36208"/>
    <w:rsid w:val="00D63B17"/>
    <w:rsid w:val="00D67DC0"/>
    <w:rsid w:val="00D758FC"/>
    <w:rsid w:val="00D86C35"/>
    <w:rsid w:val="00D96BCA"/>
    <w:rsid w:val="00DA4C0B"/>
    <w:rsid w:val="00DC2AC3"/>
    <w:rsid w:val="00DF11A3"/>
    <w:rsid w:val="00E019A7"/>
    <w:rsid w:val="00E243E0"/>
    <w:rsid w:val="00E55196"/>
    <w:rsid w:val="00E83C8F"/>
    <w:rsid w:val="00E93250"/>
    <w:rsid w:val="00EA650F"/>
    <w:rsid w:val="00EC11C7"/>
    <w:rsid w:val="00EC37AF"/>
    <w:rsid w:val="00ED0962"/>
    <w:rsid w:val="00ED6A33"/>
    <w:rsid w:val="00ED7F67"/>
    <w:rsid w:val="00EF1A7C"/>
    <w:rsid w:val="00F31D28"/>
    <w:rsid w:val="00F32F43"/>
    <w:rsid w:val="00F350F8"/>
    <w:rsid w:val="00F361C1"/>
    <w:rsid w:val="00F3657A"/>
    <w:rsid w:val="00F41E3F"/>
    <w:rsid w:val="00F516BA"/>
    <w:rsid w:val="00F518DF"/>
    <w:rsid w:val="00F54575"/>
    <w:rsid w:val="00F61AA8"/>
    <w:rsid w:val="00F80D45"/>
    <w:rsid w:val="00F947C6"/>
    <w:rsid w:val="00FA5A18"/>
    <w:rsid w:val="00FC6DE5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王喆</cp:lastModifiedBy>
  <cp:revision>2</cp:revision>
  <dcterms:created xsi:type="dcterms:W3CDTF">2021-03-10T01:39:00Z</dcterms:created>
  <dcterms:modified xsi:type="dcterms:W3CDTF">2021-03-10T01:39:00Z</dcterms:modified>
</cp:coreProperties>
</file>