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 w:rsidRPr="00345D93">
        <w:rPr>
          <w:rFonts w:hint="eastAsia"/>
          <w:b/>
          <w:sz w:val="28"/>
          <w:szCs w:val="28"/>
        </w:rPr>
        <w:t>上海第二工业大学</w:t>
      </w:r>
      <w:r w:rsidRPr="00345D93">
        <w:rPr>
          <w:b/>
          <w:sz w:val="28"/>
          <w:szCs w:val="28"/>
        </w:rPr>
        <w:t>2019</w:t>
      </w:r>
      <w:r w:rsidRPr="00345D93">
        <w:rPr>
          <w:rFonts w:hint="eastAsia"/>
          <w:b/>
          <w:sz w:val="28"/>
          <w:szCs w:val="28"/>
        </w:rPr>
        <w:t>年</w:t>
      </w:r>
      <w:r w:rsidR="006435C0">
        <w:rPr>
          <w:rFonts w:hint="eastAsia"/>
          <w:b/>
          <w:sz w:val="28"/>
          <w:szCs w:val="28"/>
        </w:rPr>
        <w:t>国庆节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Ind w:w="-533" w:type="dxa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2019.10.1 8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1E" w:rsidRDefault="00F07B1E" w:rsidP="00BB0AD1">
      <w:r>
        <w:separator/>
      </w:r>
    </w:p>
  </w:endnote>
  <w:endnote w:type="continuationSeparator" w:id="0">
    <w:p w:rsidR="00F07B1E" w:rsidRDefault="00F07B1E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1E" w:rsidRDefault="00F07B1E" w:rsidP="00BB0AD1">
      <w:r>
        <w:separator/>
      </w:r>
    </w:p>
  </w:footnote>
  <w:footnote w:type="continuationSeparator" w:id="0">
    <w:p w:rsidR="00F07B1E" w:rsidRDefault="00F07B1E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F42CA"/>
    <w:rsid w:val="00243EDF"/>
    <w:rsid w:val="00345D93"/>
    <w:rsid w:val="003811F1"/>
    <w:rsid w:val="003A1CC0"/>
    <w:rsid w:val="003E4351"/>
    <w:rsid w:val="003F4BAA"/>
    <w:rsid w:val="004656E2"/>
    <w:rsid w:val="004D403E"/>
    <w:rsid w:val="00553B61"/>
    <w:rsid w:val="00556296"/>
    <w:rsid w:val="005911F9"/>
    <w:rsid w:val="005C0AAA"/>
    <w:rsid w:val="006435C0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A3DAC"/>
    <w:rsid w:val="008C2A41"/>
    <w:rsid w:val="009031A9"/>
    <w:rsid w:val="00972850"/>
    <w:rsid w:val="009D5721"/>
    <w:rsid w:val="009D7A4C"/>
    <w:rsid w:val="009E2F21"/>
    <w:rsid w:val="009F5AFD"/>
    <w:rsid w:val="009F77BF"/>
    <w:rsid w:val="00A72DEE"/>
    <w:rsid w:val="00AB2DC7"/>
    <w:rsid w:val="00AF166C"/>
    <w:rsid w:val="00AF60EE"/>
    <w:rsid w:val="00B965CB"/>
    <w:rsid w:val="00BB0AD1"/>
    <w:rsid w:val="00BC4BF5"/>
    <w:rsid w:val="00C14CBB"/>
    <w:rsid w:val="00CA7A84"/>
    <w:rsid w:val="00E93128"/>
    <w:rsid w:val="00E97052"/>
    <w:rsid w:val="00F07B1E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ITSK.com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王喆</cp:lastModifiedBy>
  <cp:revision>2</cp:revision>
  <dcterms:created xsi:type="dcterms:W3CDTF">2020-09-25T06:39:00Z</dcterms:created>
  <dcterms:modified xsi:type="dcterms:W3CDTF">2020-09-25T06:39:00Z</dcterms:modified>
</cp:coreProperties>
</file>