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35" w:rsidRDefault="00F74856" w:rsidP="00F74856">
      <w:pPr>
        <w:jc w:val="center"/>
        <w:rPr>
          <w:b/>
          <w:sz w:val="28"/>
          <w:szCs w:val="28"/>
        </w:rPr>
      </w:pPr>
      <w:bookmarkStart w:id="0" w:name="_GoBack"/>
      <w:r w:rsidRPr="00F74856">
        <w:rPr>
          <w:rFonts w:hint="eastAsia"/>
          <w:b/>
          <w:sz w:val="28"/>
          <w:szCs w:val="28"/>
        </w:rPr>
        <w:t>关于实验室安全准入考试</w:t>
      </w:r>
      <w:r w:rsidR="00307D28">
        <w:rPr>
          <w:rFonts w:hint="eastAsia"/>
          <w:b/>
          <w:sz w:val="28"/>
          <w:szCs w:val="28"/>
        </w:rPr>
        <w:t>操作方法</w:t>
      </w:r>
    </w:p>
    <w:bookmarkEnd w:id="0"/>
    <w:p w:rsidR="007549BC" w:rsidRPr="00623252" w:rsidRDefault="00307D28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 w:cstheme="minorBidi"/>
          <w:b/>
          <w:kern w:val="2"/>
        </w:rPr>
      </w:pPr>
      <w:r>
        <w:rPr>
          <w:rFonts w:ascii="仿宋" w:eastAsia="仿宋" w:hAnsi="仿宋" w:cstheme="minorBidi" w:hint="eastAsia"/>
          <w:b/>
          <w:kern w:val="2"/>
        </w:rPr>
        <w:t>一</w:t>
      </w:r>
      <w:r w:rsidR="007549BC" w:rsidRPr="00623252">
        <w:rPr>
          <w:rFonts w:ascii="仿宋" w:eastAsia="仿宋" w:hAnsi="仿宋" w:cstheme="minorBidi" w:hint="eastAsia"/>
          <w:b/>
          <w:kern w:val="2"/>
        </w:rPr>
        <w:t>、登录</w:t>
      </w:r>
    </w:p>
    <w:p w:rsidR="00414FA3" w:rsidRPr="00623252" w:rsidRDefault="00EC487E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 w:cstheme="minorBidi"/>
          <w:kern w:val="2"/>
        </w:rPr>
      </w:pPr>
      <w:r w:rsidRPr="00623252">
        <w:rPr>
          <w:rFonts w:ascii="仿宋" w:eastAsia="仿宋" w:hAnsi="仿宋" w:cstheme="minorBidi" w:hint="eastAsia"/>
          <w:kern w:val="2"/>
        </w:rPr>
        <w:t>1.</w:t>
      </w:r>
      <w:r w:rsidR="00414FA3" w:rsidRPr="00623252">
        <w:rPr>
          <w:rFonts w:ascii="仿宋" w:eastAsia="仿宋" w:hAnsi="仿宋" w:cstheme="minorBidi" w:hint="eastAsia"/>
          <w:kern w:val="2"/>
        </w:rPr>
        <w:t>登录方式</w:t>
      </w:r>
      <w:r w:rsidR="00BE0739" w:rsidRPr="00623252">
        <w:rPr>
          <w:rFonts w:ascii="仿宋" w:eastAsia="仿宋" w:hAnsi="仿宋" w:cstheme="minorBidi" w:hint="eastAsia"/>
          <w:kern w:val="2"/>
        </w:rPr>
        <w:t>（任选一种）</w:t>
      </w:r>
      <w:r w:rsidR="00414FA3" w:rsidRPr="00623252">
        <w:rPr>
          <w:rFonts w:ascii="仿宋" w:eastAsia="仿宋" w:hAnsi="仿宋" w:cstheme="minorBidi" w:hint="eastAsia"/>
          <w:kern w:val="2"/>
        </w:rPr>
        <w:t>：</w:t>
      </w:r>
    </w:p>
    <w:p w:rsidR="00616D46" w:rsidRDefault="006D4D94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 w:cstheme="minorBidi"/>
          <w:kern w:val="2"/>
        </w:rPr>
      </w:pPr>
      <w:r>
        <w:rPr>
          <w:rFonts w:ascii="仿宋" w:eastAsia="仿宋" w:hAnsi="仿宋" w:cstheme="minorBidi"/>
          <w:noProof/>
          <w:kern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458470</wp:posOffset>
            </wp:positionV>
            <wp:extent cx="1115695" cy="1121410"/>
            <wp:effectExtent l="171450" t="133350" r="370205" b="307340"/>
            <wp:wrapTight wrapText="bothSides">
              <wp:wrapPolygon edited="0">
                <wp:start x="4057" y="-2569"/>
                <wp:lineTo x="1106" y="-2202"/>
                <wp:lineTo x="-3319" y="1101"/>
                <wp:lineTo x="-3319" y="20915"/>
                <wp:lineTo x="-738" y="26786"/>
                <wp:lineTo x="2213" y="27520"/>
                <wp:lineTo x="23235" y="27520"/>
                <wp:lineTo x="23604" y="27520"/>
                <wp:lineTo x="25448" y="26786"/>
                <wp:lineTo x="26186" y="26786"/>
                <wp:lineTo x="28398" y="22016"/>
                <wp:lineTo x="28398" y="3302"/>
                <wp:lineTo x="28767" y="1468"/>
                <wp:lineTo x="24341" y="-2202"/>
                <wp:lineTo x="21391" y="-2569"/>
                <wp:lineTo x="4057" y="-2569"/>
              </wp:wrapPolygon>
            </wp:wrapTight>
            <wp:docPr id="31" name="图片 29" descr="http://p.ananas.chaoxing.com/star3/origin/692597337d160a60c2d68fa55f550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http://p.ananas.chaoxing.com/star3/origin/692597337d160a60c2d68fa55f5506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21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A00A6" w:rsidRPr="00623252">
        <w:rPr>
          <w:rFonts w:ascii="仿宋" w:eastAsia="仿宋" w:hAnsi="仿宋" w:cstheme="minorBidi"/>
          <w:kern w:val="2"/>
        </w:rPr>
        <w:fldChar w:fldCharType="begin"/>
      </w:r>
      <w:r w:rsidR="00BD7A39" w:rsidRPr="00623252">
        <w:rPr>
          <w:rFonts w:ascii="仿宋" w:eastAsia="仿宋" w:hAnsi="仿宋" w:cstheme="minorBidi" w:hint="eastAsia"/>
          <w:kern w:val="2"/>
        </w:rPr>
        <w:instrText>= 1 \* GB2</w:instrText>
      </w:r>
      <w:r w:rsidR="009A00A6" w:rsidRPr="00623252">
        <w:rPr>
          <w:rFonts w:ascii="仿宋" w:eastAsia="仿宋" w:hAnsi="仿宋" w:cstheme="minorBidi"/>
          <w:kern w:val="2"/>
        </w:rPr>
        <w:fldChar w:fldCharType="separate"/>
      </w:r>
      <w:r w:rsidR="00BD7A39" w:rsidRPr="00623252">
        <w:rPr>
          <w:rFonts w:ascii="仿宋" w:eastAsia="仿宋" w:hAnsi="仿宋" w:cstheme="minorBidi" w:hint="eastAsia"/>
          <w:noProof/>
          <w:kern w:val="2"/>
        </w:rPr>
        <w:t>⑴</w:t>
      </w:r>
      <w:r w:rsidR="009A00A6" w:rsidRPr="00623252">
        <w:rPr>
          <w:rFonts w:ascii="仿宋" w:eastAsia="仿宋" w:hAnsi="仿宋" w:cstheme="minorBidi"/>
          <w:kern w:val="2"/>
        </w:rPr>
        <w:fldChar w:fldCharType="end"/>
      </w:r>
      <w:r w:rsidR="00616D46" w:rsidRPr="00623252">
        <w:rPr>
          <w:rFonts w:ascii="仿宋" w:eastAsia="仿宋" w:hAnsi="仿宋" w:cstheme="minorBidi" w:hint="eastAsia"/>
          <w:kern w:val="2"/>
        </w:rPr>
        <w:t>资产与实验室管理处网页（</w:t>
      </w:r>
      <w:r w:rsidR="00616D46" w:rsidRPr="00623252">
        <w:rPr>
          <w:rFonts w:ascii="仿宋" w:eastAsia="仿宋" w:hAnsi="仿宋" w:cstheme="minorBidi"/>
          <w:kern w:val="2"/>
        </w:rPr>
        <w:t>http://zc.sspu.edu.cn/</w:t>
      </w:r>
      <w:r w:rsidR="00616D46" w:rsidRPr="00623252">
        <w:rPr>
          <w:rFonts w:ascii="仿宋" w:eastAsia="仿宋" w:hAnsi="仿宋" w:cstheme="minorBidi" w:hint="eastAsia"/>
          <w:kern w:val="2"/>
        </w:rPr>
        <w:t>），点击</w:t>
      </w:r>
      <w:r w:rsidR="00A414B5">
        <w:rPr>
          <w:rFonts w:ascii="仿宋" w:eastAsia="仿宋" w:hAnsi="仿宋" w:cstheme="minorBidi" w:hint="eastAsia"/>
          <w:kern w:val="2"/>
        </w:rPr>
        <w:t>页面中间下方</w:t>
      </w:r>
      <w:r w:rsidR="00616D46" w:rsidRPr="00623252">
        <w:rPr>
          <w:rFonts w:ascii="仿宋" w:eastAsia="仿宋" w:hAnsi="仿宋" w:cstheme="minorBidi" w:hint="eastAsia"/>
          <w:kern w:val="2"/>
        </w:rPr>
        <w:t>“实验室安全准入考试平台”。</w:t>
      </w:r>
    </w:p>
    <w:p w:rsidR="00414FA3" w:rsidRPr="00623252" w:rsidRDefault="009A00A6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 w:cstheme="minorBidi"/>
          <w:kern w:val="2"/>
        </w:rPr>
      </w:pPr>
      <w:r w:rsidRPr="00623252">
        <w:rPr>
          <w:rFonts w:ascii="仿宋" w:eastAsia="仿宋" w:hAnsi="仿宋" w:cstheme="minorBidi"/>
          <w:kern w:val="2"/>
        </w:rPr>
        <w:fldChar w:fldCharType="begin"/>
      </w:r>
      <w:r w:rsidR="00616D46" w:rsidRPr="00623252">
        <w:rPr>
          <w:rFonts w:ascii="仿宋" w:eastAsia="仿宋" w:hAnsi="仿宋" w:cstheme="minorBidi" w:hint="eastAsia"/>
          <w:kern w:val="2"/>
        </w:rPr>
        <w:instrText>= 2 \* GB2</w:instrText>
      </w:r>
      <w:r w:rsidRPr="00623252">
        <w:rPr>
          <w:rFonts w:ascii="仿宋" w:eastAsia="仿宋" w:hAnsi="仿宋" w:cstheme="minorBidi"/>
          <w:kern w:val="2"/>
        </w:rPr>
        <w:fldChar w:fldCharType="separate"/>
      </w:r>
      <w:r w:rsidR="00616D46" w:rsidRPr="00623252">
        <w:rPr>
          <w:rFonts w:ascii="仿宋" w:eastAsia="仿宋" w:hAnsi="仿宋" w:cstheme="minorBidi" w:hint="eastAsia"/>
          <w:noProof/>
          <w:kern w:val="2"/>
        </w:rPr>
        <w:t>⑵</w:t>
      </w:r>
      <w:r w:rsidRPr="00623252">
        <w:rPr>
          <w:rFonts w:ascii="仿宋" w:eastAsia="仿宋" w:hAnsi="仿宋" w:cstheme="minorBidi"/>
          <w:kern w:val="2"/>
        </w:rPr>
        <w:fldChar w:fldCharType="end"/>
      </w:r>
      <w:r w:rsidR="00414FA3" w:rsidRPr="00623252">
        <w:rPr>
          <w:rFonts w:ascii="仿宋" w:eastAsia="仿宋" w:hAnsi="仿宋" w:cstheme="minorBidi" w:hint="eastAsia"/>
          <w:kern w:val="2"/>
        </w:rPr>
        <w:t>网址：</w:t>
      </w:r>
      <w:r w:rsidR="00BE0739" w:rsidRPr="00623252">
        <w:rPr>
          <w:rFonts w:ascii="仿宋" w:eastAsia="仿宋" w:hAnsi="仿宋" w:cstheme="minorBidi"/>
          <w:kern w:val="2"/>
        </w:rPr>
        <w:t>http://sspu.las.chaoxing.com/portal</w:t>
      </w:r>
      <w:r w:rsidR="00BE0739" w:rsidRPr="00623252">
        <w:rPr>
          <w:rFonts w:ascii="仿宋" w:eastAsia="仿宋" w:hAnsi="仿宋" w:cstheme="minorBidi" w:hint="eastAsia"/>
          <w:kern w:val="2"/>
        </w:rPr>
        <w:t>，自动跳</w:t>
      </w:r>
      <w:proofErr w:type="gramStart"/>
      <w:r w:rsidR="00BE0739" w:rsidRPr="00623252">
        <w:rPr>
          <w:rFonts w:ascii="仿宋" w:eastAsia="仿宋" w:hAnsi="仿宋" w:cstheme="minorBidi" w:hint="eastAsia"/>
          <w:kern w:val="2"/>
        </w:rPr>
        <w:t>至考试</w:t>
      </w:r>
      <w:proofErr w:type="gramEnd"/>
      <w:r w:rsidR="00BE0739" w:rsidRPr="00623252">
        <w:rPr>
          <w:rFonts w:ascii="仿宋" w:eastAsia="仿宋" w:hAnsi="仿宋" w:cstheme="minorBidi" w:hint="eastAsia"/>
          <w:kern w:val="2"/>
        </w:rPr>
        <w:t>平台。</w:t>
      </w:r>
    </w:p>
    <w:p w:rsidR="00814195" w:rsidRPr="00623252" w:rsidRDefault="009A00A6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 w:cstheme="minorBidi"/>
          <w:kern w:val="2"/>
        </w:rPr>
      </w:pPr>
      <w:r>
        <w:rPr>
          <w:rFonts w:ascii="仿宋" w:eastAsia="仿宋" w:hAnsi="仿宋" w:cstheme="minorBidi"/>
          <w:kern w:val="2"/>
        </w:rPr>
        <w:fldChar w:fldCharType="begin"/>
      </w:r>
      <w:r w:rsidR="00616D46">
        <w:rPr>
          <w:rFonts w:ascii="仿宋" w:eastAsia="仿宋" w:hAnsi="仿宋" w:cstheme="minorBidi" w:hint="eastAsia"/>
          <w:kern w:val="2"/>
        </w:rPr>
        <w:instrText>= 3 \* GB2</w:instrText>
      </w:r>
      <w:r>
        <w:rPr>
          <w:rFonts w:ascii="仿宋" w:eastAsia="仿宋" w:hAnsi="仿宋" w:cstheme="minorBidi"/>
          <w:kern w:val="2"/>
        </w:rPr>
        <w:fldChar w:fldCharType="separate"/>
      </w:r>
      <w:r w:rsidR="00616D46">
        <w:rPr>
          <w:rFonts w:ascii="仿宋" w:eastAsia="仿宋" w:hAnsi="仿宋" w:cstheme="minorBidi" w:hint="eastAsia"/>
          <w:noProof/>
          <w:kern w:val="2"/>
        </w:rPr>
        <w:t>⑶</w:t>
      </w:r>
      <w:r>
        <w:rPr>
          <w:rFonts w:ascii="仿宋" w:eastAsia="仿宋" w:hAnsi="仿宋" w:cstheme="minorBidi"/>
          <w:kern w:val="2"/>
        </w:rPr>
        <w:fldChar w:fldCharType="end"/>
      </w:r>
      <w:r w:rsidR="00414FA3" w:rsidRPr="00623252">
        <w:rPr>
          <w:rFonts w:ascii="仿宋" w:eastAsia="仿宋" w:hAnsi="仿宋" w:cstheme="minorBidi" w:hint="eastAsia"/>
          <w:kern w:val="2"/>
        </w:rPr>
        <w:t>手机</w:t>
      </w:r>
      <w:r w:rsidR="00A414B5">
        <w:rPr>
          <w:rFonts w:ascii="仿宋" w:eastAsia="仿宋" w:hAnsi="仿宋" w:cstheme="minorBidi" w:hint="eastAsia"/>
          <w:kern w:val="2"/>
        </w:rPr>
        <w:t>/平板</w:t>
      </w:r>
      <w:r w:rsidR="00414FA3" w:rsidRPr="00623252">
        <w:rPr>
          <w:rFonts w:ascii="仿宋" w:eastAsia="仿宋" w:hAnsi="仿宋" w:cstheme="minorBidi" w:hint="eastAsia"/>
          <w:kern w:val="2"/>
        </w:rPr>
        <w:t>端：</w:t>
      </w:r>
      <w:r w:rsidR="00BE0739" w:rsidRPr="00623252">
        <w:rPr>
          <w:rFonts w:ascii="仿宋" w:eastAsia="仿宋" w:hAnsi="仿宋" w:cstheme="minorBidi" w:hint="eastAsia"/>
          <w:kern w:val="2"/>
        </w:rPr>
        <w:t>下载安装</w:t>
      </w:r>
      <w:proofErr w:type="gramStart"/>
      <w:r w:rsidR="00BE0739" w:rsidRPr="00623252">
        <w:rPr>
          <w:rFonts w:ascii="仿宋" w:eastAsia="仿宋" w:hAnsi="仿宋" w:cstheme="minorBidi" w:hint="eastAsia"/>
          <w:kern w:val="2"/>
        </w:rPr>
        <w:t>超星学习通</w:t>
      </w:r>
      <w:proofErr w:type="gramEnd"/>
      <w:r w:rsidR="00BE0739" w:rsidRPr="00623252">
        <w:rPr>
          <w:rFonts w:ascii="仿宋" w:eastAsia="仿宋" w:hAnsi="仿宋" w:cstheme="minorBidi" w:hint="eastAsia"/>
          <w:kern w:val="2"/>
        </w:rPr>
        <w:t>APP。移动设备浏览器访问链接http://app.chaoxing.com/下载并安装；或应用商城下载“学习通”并安装；或扫描</w:t>
      </w:r>
      <w:r w:rsidR="006D4D94">
        <w:rPr>
          <w:rFonts w:ascii="仿宋" w:eastAsia="仿宋" w:hAnsi="仿宋" w:cstheme="minorBidi" w:hint="eastAsia"/>
          <w:kern w:val="2"/>
        </w:rPr>
        <w:t>右侧</w:t>
      </w:r>
      <w:r w:rsidR="00BE0739" w:rsidRPr="00623252">
        <w:rPr>
          <w:rFonts w:ascii="仿宋" w:eastAsia="仿宋" w:hAnsi="仿宋" w:cstheme="minorBidi" w:hint="eastAsia"/>
          <w:kern w:val="2"/>
        </w:rPr>
        <w:t>的二维码，转到对应链接下载App并安装（如</w:t>
      </w:r>
      <w:proofErr w:type="gramStart"/>
      <w:r w:rsidR="00BE0739" w:rsidRPr="00623252">
        <w:rPr>
          <w:rFonts w:ascii="仿宋" w:eastAsia="仿宋" w:hAnsi="仿宋" w:cstheme="minorBidi" w:hint="eastAsia"/>
          <w:kern w:val="2"/>
        </w:rPr>
        <w:t>用微信扫描</w:t>
      </w:r>
      <w:proofErr w:type="gramEnd"/>
      <w:r w:rsidR="00BE0739" w:rsidRPr="00623252">
        <w:rPr>
          <w:rFonts w:ascii="仿宋" w:eastAsia="仿宋" w:hAnsi="仿宋" w:cstheme="minorBidi" w:hint="eastAsia"/>
          <w:kern w:val="2"/>
        </w:rPr>
        <w:t>二</w:t>
      </w:r>
      <w:proofErr w:type="gramStart"/>
      <w:r w:rsidR="00BE0739" w:rsidRPr="00623252">
        <w:rPr>
          <w:rFonts w:ascii="仿宋" w:eastAsia="仿宋" w:hAnsi="仿宋" w:cstheme="minorBidi" w:hint="eastAsia"/>
          <w:kern w:val="2"/>
        </w:rPr>
        <w:t>维码请</w:t>
      </w:r>
      <w:proofErr w:type="gramEnd"/>
      <w:r w:rsidR="00BE0739" w:rsidRPr="00623252">
        <w:rPr>
          <w:rFonts w:ascii="仿宋" w:eastAsia="仿宋" w:hAnsi="仿宋" w:cstheme="minorBidi" w:hint="eastAsia"/>
          <w:kern w:val="2"/>
        </w:rPr>
        <w:t>选择在浏览器打开）。</w:t>
      </w:r>
    </w:p>
    <w:p w:rsidR="00AA5D35" w:rsidRPr="00623252" w:rsidRDefault="005F502A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/>
        </w:rPr>
      </w:pPr>
      <w:r w:rsidRPr="00623252">
        <w:rPr>
          <w:rFonts w:ascii="仿宋" w:eastAsia="仿宋" w:hAnsi="仿宋" w:hint="eastAsia"/>
        </w:rPr>
        <w:t>2.登录。</w:t>
      </w:r>
    </w:p>
    <w:p w:rsidR="005F502A" w:rsidRPr="00623252" w:rsidRDefault="009A00A6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fldChar w:fldCharType="begin"/>
      </w:r>
      <w:r w:rsidR="0070534E">
        <w:rPr>
          <w:rFonts w:ascii="仿宋" w:eastAsia="仿宋" w:hAnsi="仿宋" w:hint="eastAsia"/>
        </w:rPr>
        <w:instrText>= 1 \* GB2</w:instrText>
      </w:r>
      <w:r>
        <w:rPr>
          <w:rFonts w:ascii="仿宋" w:eastAsia="仿宋" w:hAnsi="仿宋"/>
        </w:rPr>
        <w:fldChar w:fldCharType="separate"/>
      </w:r>
      <w:r w:rsidR="0070534E">
        <w:rPr>
          <w:rFonts w:ascii="仿宋" w:eastAsia="仿宋" w:hAnsi="仿宋" w:hint="eastAsia"/>
          <w:noProof/>
        </w:rPr>
        <w:t>⑴</w:t>
      </w:r>
      <w:r>
        <w:rPr>
          <w:rFonts w:ascii="仿宋" w:eastAsia="仿宋" w:hAnsi="仿宋"/>
        </w:rPr>
        <w:fldChar w:fldCharType="end"/>
      </w:r>
      <w:proofErr w:type="gramStart"/>
      <w:r w:rsidR="00AA5D35" w:rsidRPr="00623252">
        <w:rPr>
          <w:rFonts w:ascii="仿宋" w:eastAsia="仿宋" w:hAnsi="仿宋" w:hint="eastAsia"/>
        </w:rPr>
        <w:t>网页版</w:t>
      </w:r>
      <w:proofErr w:type="gramEnd"/>
      <w:r w:rsidR="00AA5D35" w:rsidRPr="00623252">
        <w:rPr>
          <w:rFonts w:ascii="仿宋" w:eastAsia="仿宋" w:hAnsi="仿宋" w:hint="eastAsia"/>
        </w:rPr>
        <w:t>登录：</w:t>
      </w:r>
      <w:r w:rsidR="005F502A" w:rsidRPr="00623252">
        <w:rPr>
          <w:rFonts w:ascii="仿宋" w:eastAsia="仿宋" w:hAnsi="仿宋" w:hint="eastAsia"/>
        </w:rPr>
        <w:t>点击右上角“登录”按钮，输入用户名（默认学号）和密码（</w:t>
      </w:r>
      <w:r w:rsidR="008844AD">
        <w:rPr>
          <w:rFonts w:ascii="仿宋" w:eastAsia="仿宋" w:hAnsi="仿宋" w:hint="eastAsia"/>
        </w:rPr>
        <w:t>若是首次登陆，</w:t>
      </w:r>
      <w:r w:rsidR="005F502A" w:rsidRPr="00623252">
        <w:rPr>
          <w:rFonts w:ascii="仿宋" w:eastAsia="仿宋" w:hAnsi="仿宋" w:hint="eastAsia"/>
        </w:rPr>
        <w:t>默认123456），系统自动跳转至初始化密码页面，设置新密码后直接跳至个人空间。</w:t>
      </w:r>
    </w:p>
    <w:p w:rsidR="00AA5D35" w:rsidRPr="00623252" w:rsidRDefault="009A00A6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fldChar w:fldCharType="begin"/>
      </w:r>
      <w:r w:rsidR="0070534E">
        <w:rPr>
          <w:rFonts w:ascii="仿宋" w:eastAsia="仿宋" w:hAnsi="仿宋" w:hint="eastAsia"/>
        </w:rPr>
        <w:instrText>= 2 \* GB2</w:instrText>
      </w:r>
      <w:r>
        <w:rPr>
          <w:rFonts w:ascii="仿宋" w:eastAsia="仿宋" w:hAnsi="仿宋"/>
        </w:rPr>
        <w:fldChar w:fldCharType="separate"/>
      </w:r>
      <w:r w:rsidR="0070534E">
        <w:rPr>
          <w:rFonts w:ascii="仿宋" w:eastAsia="仿宋" w:hAnsi="仿宋" w:hint="eastAsia"/>
          <w:noProof/>
        </w:rPr>
        <w:t>⑵</w:t>
      </w:r>
      <w:r>
        <w:rPr>
          <w:rFonts w:ascii="仿宋" w:eastAsia="仿宋" w:hAnsi="仿宋"/>
        </w:rPr>
        <w:fldChar w:fldCharType="end"/>
      </w:r>
      <w:r w:rsidR="00AA5D35" w:rsidRPr="00623252">
        <w:rPr>
          <w:rFonts w:ascii="仿宋" w:eastAsia="仿宋" w:hAnsi="仿宋" w:hint="eastAsia"/>
        </w:rPr>
        <w:t>手机端登录：</w:t>
      </w:r>
      <w:r w:rsidR="00B02CE7" w:rsidRPr="00623252">
        <w:rPr>
          <w:rFonts w:ascii="仿宋" w:eastAsia="仿宋" w:hAnsi="仿宋" w:hint="eastAsia"/>
        </w:rPr>
        <w:t>在登录界面点击底部“其他登录方式”，在机构登录界面中的“学校/单位”中输入“上海第二工业大学实验室安全教育与考试系统”，输入用户名（默认学号）和密码（默认123456）登录。</w:t>
      </w:r>
    </w:p>
    <w:p w:rsidR="00844F76" w:rsidRPr="00623252" w:rsidRDefault="00844F76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/>
        </w:rPr>
      </w:pPr>
      <w:r w:rsidRPr="00623252">
        <w:rPr>
          <w:rFonts w:ascii="仿宋" w:eastAsia="仿宋" w:hAnsi="仿宋" w:hint="eastAsia"/>
        </w:rPr>
        <w:t>如果</w:t>
      </w:r>
      <w:r w:rsidR="005D5606">
        <w:rPr>
          <w:rFonts w:ascii="仿宋" w:eastAsia="仿宋" w:hAnsi="仿宋" w:hint="eastAsia"/>
        </w:rPr>
        <w:t>之前</w:t>
      </w:r>
      <w:r w:rsidRPr="00623252">
        <w:rPr>
          <w:rFonts w:ascii="仿宋" w:eastAsia="仿宋" w:hAnsi="仿宋" w:hint="eastAsia"/>
        </w:rPr>
        <w:t>已</w:t>
      </w:r>
      <w:proofErr w:type="gramStart"/>
      <w:r w:rsidRPr="00623252">
        <w:rPr>
          <w:rFonts w:ascii="仿宋" w:eastAsia="仿宋" w:hAnsi="仿宋" w:hint="eastAsia"/>
        </w:rPr>
        <w:t>注册超星</w:t>
      </w:r>
      <w:proofErr w:type="gramEnd"/>
      <w:r w:rsidRPr="00623252">
        <w:rPr>
          <w:rFonts w:ascii="仿宋" w:eastAsia="仿宋" w:hAnsi="仿宋" w:hint="eastAsia"/>
        </w:rPr>
        <w:t>APP，登录后，在页面顶部选择“上海第二工业大学实验室安全教育与考试系统”。</w:t>
      </w:r>
    </w:p>
    <w:p w:rsidR="005F502A" w:rsidRPr="00623252" w:rsidRDefault="00307D28" w:rsidP="0081419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二</w:t>
      </w:r>
      <w:r w:rsidR="005F502A" w:rsidRPr="00623252">
        <w:rPr>
          <w:rFonts w:ascii="仿宋" w:eastAsia="仿宋" w:hAnsi="仿宋" w:hint="eastAsia"/>
          <w:b/>
        </w:rPr>
        <w:t>、在线学习</w:t>
      </w:r>
      <w:r w:rsidR="000E1E3B" w:rsidRPr="00623252">
        <w:rPr>
          <w:rFonts w:ascii="仿宋" w:eastAsia="仿宋" w:hAnsi="仿宋" w:hint="eastAsia"/>
          <w:b/>
        </w:rPr>
        <w:t>与考试</w:t>
      </w:r>
    </w:p>
    <w:p w:rsidR="000E1E3B" w:rsidRDefault="005F502A" w:rsidP="006928BB">
      <w:pPr>
        <w:spacing w:line="360" w:lineRule="auto"/>
        <w:ind w:firstLineChars="200" w:firstLine="480"/>
        <w:rPr>
          <w:rFonts w:ascii="仿宋" w:eastAsia="仿宋" w:hAnsi="仿宋"/>
          <w:b/>
          <w:color w:val="FF0000"/>
          <w:sz w:val="24"/>
          <w:szCs w:val="24"/>
        </w:rPr>
      </w:pPr>
      <w:r w:rsidRPr="00623252">
        <w:rPr>
          <w:rFonts w:ascii="仿宋" w:eastAsia="仿宋" w:hAnsi="仿宋" w:hint="eastAsia"/>
          <w:sz w:val="24"/>
          <w:szCs w:val="24"/>
        </w:rPr>
        <w:t>1.</w:t>
      </w:r>
      <w:r w:rsidR="000E1E3B" w:rsidRPr="00623252">
        <w:rPr>
          <w:rFonts w:ascii="仿宋" w:eastAsia="仿宋" w:hAnsi="仿宋" w:hint="eastAsia"/>
          <w:sz w:val="24"/>
          <w:szCs w:val="24"/>
        </w:rPr>
        <w:t>总体要求：实验室安全准入教育考试满分100分。其中观看视频</w:t>
      </w:r>
      <w:proofErr w:type="gramStart"/>
      <w:r w:rsidR="000E1E3B" w:rsidRPr="00623252">
        <w:rPr>
          <w:rFonts w:ascii="仿宋" w:eastAsia="仿宋" w:hAnsi="仿宋" w:hint="eastAsia"/>
          <w:sz w:val="24"/>
          <w:szCs w:val="24"/>
        </w:rPr>
        <w:t>学习占</w:t>
      </w:r>
      <w:proofErr w:type="gramEnd"/>
      <w:r w:rsidR="000E1E3B" w:rsidRPr="00623252">
        <w:rPr>
          <w:rFonts w:ascii="仿宋" w:eastAsia="仿宋" w:hAnsi="仿宋" w:hint="eastAsia"/>
          <w:sz w:val="24"/>
          <w:szCs w:val="24"/>
        </w:rPr>
        <w:t>40%，考试</w:t>
      </w:r>
      <w:proofErr w:type="gramStart"/>
      <w:r w:rsidR="000E1E3B" w:rsidRPr="00623252">
        <w:rPr>
          <w:rFonts w:ascii="仿宋" w:eastAsia="仿宋" w:hAnsi="仿宋" w:hint="eastAsia"/>
          <w:sz w:val="24"/>
          <w:szCs w:val="24"/>
        </w:rPr>
        <w:t>测验占</w:t>
      </w:r>
      <w:proofErr w:type="gramEnd"/>
      <w:r w:rsidR="000E1E3B" w:rsidRPr="00623252">
        <w:rPr>
          <w:rFonts w:ascii="仿宋" w:eastAsia="仿宋" w:hAnsi="仿宋" w:hint="eastAsia"/>
          <w:sz w:val="24"/>
          <w:szCs w:val="24"/>
        </w:rPr>
        <w:t>60%，最后计算出总成绩90分及以上为合格。</w:t>
      </w:r>
      <w:r w:rsidR="006765E3" w:rsidRPr="00D97C06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只有完成必看视频后，方可参加在线考试。</w:t>
      </w:r>
      <w:r w:rsidR="00A84D3B">
        <w:rPr>
          <w:rFonts w:ascii="仿宋" w:eastAsia="仿宋" w:hAnsi="仿宋" w:hint="eastAsia"/>
          <w:b/>
          <w:color w:val="FF0000"/>
          <w:sz w:val="24"/>
          <w:szCs w:val="24"/>
        </w:rPr>
        <w:t>必看视频在系统中以“橘色1”的标志标明</w:t>
      </w:r>
      <w:r w:rsidR="0029171E">
        <w:rPr>
          <w:rFonts w:ascii="仿宋" w:eastAsia="仿宋" w:hAnsi="仿宋" w:hint="eastAsia"/>
          <w:b/>
          <w:color w:val="FF0000"/>
          <w:sz w:val="24"/>
          <w:szCs w:val="24"/>
        </w:rPr>
        <w:t>，如下图所示</w:t>
      </w:r>
      <w:r w:rsidR="00A84D3B">
        <w:rPr>
          <w:rFonts w:ascii="仿宋" w:eastAsia="仿宋" w:hAnsi="仿宋" w:hint="eastAsia"/>
          <w:b/>
          <w:color w:val="FF0000"/>
          <w:sz w:val="24"/>
          <w:szCs w:val="24"/>
        </w:rPr>
        <w:t>。</w:t>
      </w:r>
    </w:p>
    <w:p w:rsidR="00A84D3B" w:rsidRPr="00623252" w:rsidRDefault="00A84D3B" w:rsidP="00A84D3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09BF7C52" wp14:editId="12111EC6">
            <wp:extent cx="2810158" cy="873149"/>
            <wp:effectExtent l="19050" t="0" r="924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54" cy="87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95" w:rsidRDefault="00CF7895" w:rsidP="00CF789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97C06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lastRenderedPageBreak/>
        <w:t>提示：不得采用任何第三方软件或其他方式进行刷视频等违规操作，违反者取消本次考试资格并通报学校</w:t>
      </w:r>
      <w:r>
        <w:rPr>
          <w:rFonts w:ascii="仿宋" w:eastAsia="仿宋" w:hAnsi="仿宋" w:hint="eastAsia"/>
          <w:b/>
          <w:color w:val="FF0000"/>
          <w:sz w:val="24"/>
          <w:szCs w:val="24"/>
        </w:rPr>
        <w:t>。</w:t>
      </w:r>
    </w:p>
    <w:p w:rsidR="008602C7" w:rsidRPr="00623252" w:rsidRDefault="000E1E3B" w:rsidP="005B6B3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23252">
        <w:rPr>
          <w:rFonts w:ascii="仿宋" w:eastAsia="仿宋" w:hAnsi="仿宋" w:hint="eastAsia"/>
          <w:sz w:val="24"/>
          <w:szCs w:val="24"/>
        </w:rPr>
        <w:t>2.在线视频学习：</w:t>
      </w:r>
    </w:p>
    <w:p w:rsidR="006765E3" w:rsidRPr="00623252" w:rsidRDefault="006D4D94" w:rsidP="005B6B3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登陆</w:t>
      </w:r>
      <w:r w:rsidR="005F502A" w:rsidRPr="00623252">
        <w:rPr>
          <w:rFonts w:ascii="仿宋" w:eastAsia="仿宋" w:hAnsi="仿宋" w:hint="eastAsia"/>
          <w:sz w:val="24"/>
          <w:szCs w:val="24"/>
        </w:rPr>
        <w:t>后，点击</w:t>
      </w:r>
      <w:r w:rsidR="00FF4FCA">
        <w:rPr>
          <w:rFonts w:ascii="仿宋" w:eastAsia="仿宋" w:hAnsi="仿宋" w:hint="eastAsia"/>
          <w:sz w:val="24"/>
          <w:szCs w:val="24"/>
        </w:rPr>
        <w:t>左侧</w:t>
      </w:r>
      <w:r w:rsidR="005F502A" w:rsidRPr="00623252">
        <w:rPr>
          <w:rFonts w:ascii="仿宋" w:eastAsia="仿宋" w:hAnsi="仿宋" w:hint="eastAsia"/>
          <w:sz w:val="24"/>
          <w:szCs w:val="24"/>
        </w:rPr>
        <w:t>“课程”</w:t>
      </w:r>
      <w:r w:rsidR="00FF4FCA" w:rsidRPr="00FF4FCA">
        <w:rPr>
          <w:rFonts w:ascii="仿宋" w:eastAsia="仿宋" w:hAnsi="仿宋" w:hint="eastAsia"/>
          <w:sz w:val="24"/>
          <w:szCs w:val="24"/>
        </w:rPr>
        <w:t>→“实验室准入教育”</w:t>
      </w:r>
      <w:r w:rsidR="00FF4FCA">
        <w:rPr>
          <w:rFonts w:ascii="仿宋" w:eastAsia="仿宋" w:hAnsi="仿宋" w:hint="eastAsia"/>
          <w:sz w:val="24"/>
          <w:szCs w:val="24"/>
        </w:rPr>
        <w:t>，</w:t>
      </w:r>
      <w:r w:rsidR="005F502A" w:rsidRPr="00623252">
        <w:rPr>
          <w:rFonts w:ascii="仿宋" w:eastAsia="仿宋" w:hAnsi="仿宋" w:hint="eastAsia"/>
          <w:sz w:val="24"/>
          <w:szCs w:val="24"/>
        </w:rPr>
        <w:t>即可开始在线视频学习</w:t>
      </w:r>
      <w:r w:rsidR="008602C7" w:rsidRPr="00623252">
        <w:rPr>
          <w:rFonts w:ascii="仿宋" w:eastAsia="仿宋" w:hAnsi="仿宋" w:hint="eastAsia"/>
          <w:sz w:val="24"/>
          <w:szCs w:val="24"/>
        </w:rPr>
        <w:t>。</w:t>
      </w:r>
    </w:p>
    <w:p w:rsidR="00772C0C" w:rsidRDefault="000E1E3B" w:rsidP="005B6B3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/>
        </w:rPr>
      </w:pPr>
      <w:r w:rsidRPr="00623252">
        <w:rPr>
          <w:rFonts w:ascii="仿宋" w:eastAsia="仿宋" w:hAnsi="仿宋" w:hint="eastAsia"/>
        </w:rPr>
        <w:t>3.在线考试：</w:t>
      </w:r>
    </w:p>
    <w:p w:rsidR="0042411E" w:rsidRDefault="00772C0C" w:rsidP="005B6B3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模拟考试：</w:t>
      </w:r>
      <w:r w:rsidR="000E1E3B" w:rsidRPr="00623252">
        <w:rPr>
          <w:rFonts w:ascii="仿宋" w:eastAsia="仿宋" w:hAnsi="仿宋"/>
        </w:rPr>
        <w:t>每位学生可</w:t>
      </w:r>
      <w:r w:rsidR="00A84D3B">
        <w:rPr>
          <w:rFonts w:ascii="仿宋" w:eastAsia="仿宋" w:hAnsi="仿宋" w:hint="eastAsia"/>
        </w:rPr>
        <w:t>在电脑端自行组卷进行</w:t>
      </w:r>
      <w:r w:rsidR="000E1E3B" w:rsidRPr="00623252">
        <w:rPr>
          <w:rFonts w:ascii="仿宋" w:eastAsia="仿宋" w:hAnsi="仿宋"/>
        </w:rPr>
        <w:t>多次模拟考试</w:t>
      </w:r>
      <w:r w:rsidR="00A84D3B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移动设备</w:t>
      </w:r>
      <w:r w:rsidR="00A84D3B">
        <w:rPr>
          <w:rFonts w:ascii="仿宋" w:eastAsia="仿宋" w:hAnsi="仿宋" w:hint="eastAsia"/>
        </w:rPr>
        <w:t>暂不支持模拟考试，但可以进行</w:t>
      </w:r>
      <w:r w:rsidR="0042411E">
        <w:rPr>
          <w:rFonts w:ascii="仿宋" w:eastAsia="仿宋" w:hAnsi="仿宋" w:hint="eastAsia"/>
        </w:rPr>
        <w:t>“题库练习”</w:t>
      </w:r>
      <w:r w:rsidR="00A84D3B">
        <w:rPr>
          <w:rFonts w:ascii="仿宋" w:eastAsia="仿宋" w:hAnsi="仿宋" w:hint="eastAsia"/>
        </w:rPr>
        <w:t>）</w:t>
      </w:r>
      <w:r w:rsidR="0042411E">
        <w:rPr>
          <w:rFonts w:ascii="仿宋" w:eastAsia="仿宋" w:hAnsi="仿宋" w:hint="eastAsia"/>
        </w:rPr>
        <w:t>。电脑端登陆后点击左侧</w:t>
      </w:r>
      <w:r w:rsidR="0042411E" w:rsidRPr="00623252">
        <w:rPr>
          <w:rFonts w:ascii="仿宋" w:eastAsia="仿宋" w:hAnsi="仿宋" w:hint="eastAsia"/>
        </w:rPr>
        <w:t>“课程”→“</w:t>
      </w:r>
      <w:r w:rsidR="0042411E">
        <w:rPr>
          <w:rFonts w:ascii="仿宋" w:eastAsia="仿宋" w:hAnsi="仿宋" w:hint="eastAsia"/>
        </w:rPr>
        <w:t>实验室准入教育</w:t>
      </w:r>
      <w:r w:rsidR="0042411E" w:rsidRPr="00623252">
        <w:rPr>
          <w:rFonts w:ascii="仿宋" w:eastAsia="仿宋" w:hAnsi="仿宋" w:hint="eastAsia"/>
        </w:rPr>
        <w:t>”→</w:t>
      </w:r>
      <w:r w:rsidR="0042411E">
        <w:rPr>
          <w:rFonts w:ascii="仿宋" w:eastAsia="仿宋" w:hAnsi="仿宋" w:hint="eastAsia"/>
        </w:rPr>
        <w:t>页面右上方</w:t>
      </w:r>
      <w:r w:rsidR="0042411E" w:rsidRPr="00623252">
        <w:rPr>
          <w:rFonts w:ascii="仿宋" w:eastAsia="仿宋" w:hAnsi="仿宋" w:hint="eastAsia"/>
        </w:rPr>
        <w:t>“</w:t>
      </w:r>
      <w:r w:rsidR="0042411E">
        <w:rPr>
          <w:rFonts w:ascii="仿宋" w:eastAsia="仿宋" w:hAnsi="仿宋" w:hint="eastAsia"/>
        </w:rPr>
        <w:t>考试</w:t>
      </w:r>
      <w:r w:rsidR="0042411E" w:rsidRPr="00623252">
        <w:rPr>
          <w:rFonts w:ascii="仿宋" w:eastAsia="仿宋" w:hAnsi="仿宋" w:hint="eastAsia"/>
        </w:rPr>
        <w:t>”→“</w:t>
      </w:r>
      <w:r w:rsidR="0042411E">
        <w:rPr>
          <w:rFonts w:ascii="仿宋" w:eastAsia="仿宋" w:hAnsi="仿宋" w:hint="eastAsia"/>
        </w:rPr>
        <w:t>我的自测</w:t>
      </w:r>
      <w:r w:rsidR="0042411E" w:rsidRPr="00623252">
        <w:rPr>
          <w:rFonts w:ascii="仿宋" w:eastAsia="仿宋" w:hAnsi="仿宋" w:hint="eastAsia"/>
        </w:rPr>
        <w:t>”</w:t>
      </w:r>
      <w:r w:rsidR="0042411E">
        <w:rPr>
          <w:rFonts w:ascii="仿宋" w:eastAsia="仿宋" w:hAnsi="仿宋" w:hint="eastAsia"/>
        </w:rPr>
        <w:t>，点击+号可</w:t>
      </w:r>
      <w:proofErr w:type="gramStart"/>
      <w:r w:rsidR="0042411E">
        <w:rPr>
          <w:rFonts w:ascii="仿宋" w:eastAsia="仿宋" w:hAnsi="仿宋" w:hint="eastAsia"/>
        </w:rPr>
        <w:t>自行组卷</w:t>
      </w:r>
      <w:r w:rsidR="0042411E" w:rsidRPr="00623252">
        <w:rPr>
          <w:rFonts w:ascii="仿宋" w:eastAsia="仿宋" w:hAnsi="仿宋"/>
        </w:rPr>
        <w:t>模拟考试</w:t>
      </w:r>
      <w:proofErr w:type="gramEnd"/>
      <w:r w:rsidR="0042411E">
        <w:rPr>
          <w:rFonts w:ascii="仿宋" w:eastAsia="仿宋" w:hAnsi="仿宋" w:hint="eastAsia"/>
        </w:rPr>
        <w:t>。</w:t>
      </w:r>
    </w:p>
    <w:p w:rsidR="0042411E" w:rsidRDefault="0042411E" w:rsidP="005B6B3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/>
        </w:rPr>
      </w:pPr>
      <w:r w:rsidRPr="00623252">
        <w:rPr>
          <w:rFonts w:ascii="仿宋" w:eastAsia="仿宋" w:hAnsi="仿宋" w:hint="eastAsia"/>
        </w:rPr>
        <w:t>正式考试：</w:t>
      </w:r>
      <w:r w:rsidR="009F0A60">
        <w:rPr>
          <w:rFonts w:ascii="仿宋" w:eastAsia="仿宋" w:hAnsi="仿宋" w:hint="eastAsia"/>
        </w:rPr>
        <w:t>点击左侧</w:t>
      </w:r>
      <w:r w:rsidR="009F0A60" w:rsidRPr="00623252">
        <w:rPr>
          <w:rFonts w:ascii="仿宋" w:eastAsia="仿宋" w:hAnsi="仿宋" w:hint="eastAsia"/>
        </w:rPr>
        <w:t>“课程”→“</w:t>
      </w:r>
      <w:r w:rsidR="009F0A60">
        <w:rPr>
          <w:rFonts w:ascii="仿宋" w:eastAsia="仿宋" w:hAnsi="仿宋" w:hint="eastAsia"/>
        </w:rPr>
        <w:t>实验室准入教育</w:t>
      </w:r>
      <w:r w:rsidR="009F0A60" w:rsidRPr="00623252">
        <w:rPr>
          <w:rFonts w:ascii="仿宋" w:eastAsia="仿宋" w:hAnsi="仿宋" w:hint="eastAsia"/>
        </w:rPr>
        <w:t>”→</w:t>
      </w:r>
      <w:r w:rsidR="009F0A60">
        <w:rPr>
          <w:rFonts w:ascii="仿宋" w:eastAsia="仿宋" w:hAnsi="仿宋" w:hint="eastAsia"/>
        </w:rPr>
        <w:t>页面右上方</w:t>
      </w:r>
      <w:r w:rsidR="009F0A60" w:rsidRPr="00623252">
        <w:rPr>
          <w:rFonts w:ascii="仿宋" w:eastAsia="仿宋" w:hAnsi="仿宋" w:hint="eastAsia"/>
        </w:rPr>
        <w:t>“</w:t>
      </w:r>
      <w:r w:rsidR="009F0A60">
        <w:rPr>
          <w:rFonts w:ascii="仿宋" w:eastAsia="仿宋" w:hAnsi="仿宋" w:hint="eastAsia"/>
        </w:rPr>
        <w:t>考试</w:t>
      </w:r>
      <w:r w:rsidR="009F0A60" w:rsidRPr="00623252">
        <w:rPr>
          <w:rFonts w:ascii="仿宋" w:eastAsia="仿宋" w:hAnsi="仿宋" w:hint="eastAsia"/>
        </w:rPr>
        <w:t>”</w:t>
      </w:r>
      <w:r w:rsidR="009C7E05">
        <w:rPr>
          <w:rFonts w:ascii="仿宋" w:eastAsia="仿宋" w:hAnsi="仿宋" w:hint="eastAsia"/>
        </w:rPr>
        <w:t>，考试时间60分钟。</w:t>
      </w:r>
    </w:p>
    <w:p w:rsidR="000E1E3B" w:rsidRPr="00623252" w:rsidRDefault="000E1E3B" w:rsidP="005B6B3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/>
        </w:rPr>
      </w:pPr>
      <w:r w:rsidRPr="00623252">
        <w:rPr>
          <w:rFonts w:ascii="仿宋" w:eastAsia="仿宋" w:hAnsi="仿宋" w:hint="eastAsia"/>
        </w:rPr>
        <w:t>最多</w:t>
      </w:r>
      <w:r w:rsidRPr="00623252">
        <w:rPr>
          <w:rFonts w:ascii="仿宋" w:eastAsia="仿宋" w:hAnsi="仿宋"/>
        </w:rPr>
        <w:t>允许参加5次正式考试。</w:t>
      </w:r>
      <w:r w:rsidRPr="00623252">
        <w:rPr>
          <w:rFonts w:ascii="仿宋" w:eastAsia="仿宋" w:hAnsi="仿宋" w:hint="eastAsia"/>
        </w:rPr>
        <w:t>若5次</w:t>
      </w:r>
      <w:r w:rsidR="00965C57">
        <w:rPr>
          <w:rFonts w:ascii="仿宋" w:eastAsia="仿宋" w:hAnsi="仿宋" w:hint="eastAsia"/>
        </w:rPr>
        <w:t>正式</w:t>
      </w:r>
      <w:r w:rsidRPr="00623252">
        <w:rPr>
          <w:rFonts w:ascii="仿宋" w:eastAsia="仿宋" w:hAnsi="仿宋" w:hint="eastAsia"/>
        </w:rPr>
        <w:t>考试后仍未通过，将组织进行补考。</w:t>
      </w:r>
    </w:p>
    <w:p w:rsidR="001A139D" w:rsidRPr="00623252" w:rsidRDefault="001A139D" w:rsidP="005B6B3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eastAsia="仿宋" w:hAnsi="仿宋"/>
        </w:rPr>
      </w:pPr>
      <w:r w:rsidRPr="00623252">
        <w:rPr>
          <w:rFonts w:ascii="仿宋" w:eastAsia="仿宋" w:hAnsi="仿宋" w:hint="eastAsia"/>
        </w:rPr>
        <w:t>4.</w:t>
      </w:r>
      <w:r w:rsidR="00944DDA">
        <w:rPr>
          <w:rFonts w:ascii="仿宋" w:eastAsia="仿宋" w:hAnsi="仿宋" w:hint="eastAsia"/>
        </w:rPr>
        <w:t>考试通过后，</w:t>
      </w:r>
      <w:r w:rsidR="00BA5D6F">
        <w:rPr>
          <w:rFonts w:ascii="仿宋" w:eastAsia="仿宋" w:hAnsi="仿宋" w:hint="eastAsia"/>
        </w:rPr>
        <w:t>在电脑端</w:t>
      </w:r>
      <w:r w:rsidRPr="00623252">
        <w:rPr>
          <w:rFonts w:ascii="仿宋" w:eastAsia="仿宋" w:hAnsi="仿宋" w:hint="eastAsia"/>
        </w:rPr>
        <w:t>下载证书：在“课程”</w:t>
      </w:r>
      <w:r w:rsidR="00A86505" w:rsidRPr="00623252">
        <w:rPr>
          <w:rFonts w:ascii="仿宋" w:eastAsia="仿宋" w:hAnsi="仿宋" w:hint="eastAsia"/>
        </w:rPr>
        <w:t>→</w:t>
      </w:r>
      <w:r w:rsidRPr="00623252">
        <w:rPr>
          <w:rFonts w:ascii="仿宋" w:eastAsia="仿宋" w:hAnsi="仿宋" w:hint="eastAsia"/>
        </w:rPr>
        <w:t>“统计”中下载成绩合格证书</w:t>
      </w:r>
    </w:p>
    <w:p w:rsidR="0085369A" w:rsidRDefault="0085369A" w:rsidP="005B6B3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307D28" w:rsidRPr="00BA5D6F" w:rsidRDefault="00307D28" w:rsidP="005B6B3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14195" w:rsidRPr="00623252" w:rsidRDefault="006D4D94" w:rsidP="00CE31E1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技术支持</w:t>
      </w:r>
      <w:r w:rsidR="0085369A">
        <w:rPr>
          <w:rFonts w:ascii="仿宋" w:eastAsia="仿宋" w:hAnsi="仿宋" w:hint="eastAsia"/>
          <w:sz w:val="24"/>
          <w:szCs w:val="24"/>
        </w:rPr>
        <w:t>：</w:t>
      </w:r>
    </w:p>
    <w:p w:rsidR="001E5942" w:rsidRDefault="00B73648" w:rsidP="00CE31E1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陈</w:t>
      </w:r>
      <w:r w:rsidR="00BA5D6F">
        <w:rPr>
          <w:rFonts w:ascii="仿宋" w:eastAsia="仿宋" w:hAnsi="仿宋" w:hint="eastAsia"/>
          <w:sz w:val="24"/>
          <w:szCs w:val="24"/>
        </w:rPr>
        <w:t>经理</w:t>
      </w:r>
      <w:r w:rsidR="0085369A">
        <w:rPr>
          <w:rFonts w:ascii="仿宋" w:eastAsia="仿宋" w:hAnsi="仿宋" w:hint="eastAsia"/>
          <w:sz w:val="24"/>
          <w:szCs w:val="24"/>
        </w:rPr>
        <w:t xml:space="preserve">  </w:t>
      </w:r>
      <w:r w:rsidR="007205CC">
        <w:rPr>
          <w:rFonts w:ascii="仿宋" w:eastAsia="仿宋" w:hAnsi="仿宋" w:hint="eastAsia"/>
          <w:sz w:val="24"/>
          <w:szCs w:val="24"/>
        </w:rPr>
        <w:t>手机：</w:t>
      </w:r>
      <w:r w:rsidRPr="00B73648">
        <w:rPr>
          <w:rFonts w:ascii="仿宋" w:eastAsia="仿宋" w:hAnsi="仿宋"/>
          <w:sz w:val="24"/>
          <w:szCs w:val="24"/>
        </w:rPr>
        <w:t>13671921362</w:t>
      </w:r>
    </w:p>
    <w:p w:rsidR="00307D28" w:rsidRDefault="00307D28" w:rsidP="001E5942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307D28" w:rsidRDefault="00307D28" w:rsidP="001E5942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1E5942" w:rsidRDefault="001E5942" w:rsidP="001E5942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资产与实验室管理处</w:t>
      </w:r>
    </w:p>
    <w:p w:rsidR="001E5942" w:rsidRPr="008602C7" w:rsidRDefault="001E5942" w:rsidP="001E5942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2019年1</w:t>
      </w:r>
      <w:r w:rsidR="00D97C06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</w:t>
      </w:r>
      <w:r w:rsidR="00D97C06">
        <w:rPr>
          <w:rFonts w:ascii="仿宋" w:eastAsia="仿宋" w:hAnsi="仿宋" w:hint="eastAsia"/>
          <w:sz w:val="24"/>
          <w:szCs w:val="24"/>
        </w:rPr>
        <w:t>1</w:t>
      </w:r>
      <w:r w:rsidR="00B73648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1E5942" w:rsidRPr="008602C7" w:rsidSect="000D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06" w:rsidRDefault="00922106" w:rsidP="00AA5D35">
      <w:r>
        <w:separator/>
      </w:r>
    </w:p>
  </w:endnote>
  <w:endnote w:type="continuationSeparator" w:id="0">
    <w:p w:rsidR="00922106" w:rsidRDefault="00922106" w:rsidP="00AA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06" w:rsidRDefault="00922106" w:rsidP="00AA5D35">
      <w:r>
        <w:separator/>
      </w:r>
    </w:p>
  </w:footnote>
  <w:footnote w:type="continuationSeparator" w:id="0">
    <w:p w:rsidR="00922106" w:rsidRDefault="00922106" w:rsidP="00AA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A89"/>
    <w:multiLevelType w:val="hybridMultilevel"/>
    <w:tmpl w:val="3970C6DE"/>
    <w:lvl w:ilvl="0" w:tplc="9D1018D6">
      <w:start w:val="1"/>
      <w:numFmt w:val="japaneseCounting"/>
      <w:lvlText w:val="%1、"/>
      <w:lvlJc w:val="left"/>
      <w:pPr>
        <w:ind w:left="115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7677021C"/>
    <w:multiLevelType w:val="hybridMultilevel"/>
    <w:tmpl w:val="051A0E68"/>
    <w:lvl w:ilvl="0" w:tplc="D38A135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5"/>
    <w:rsid w:val="00031E95"/>
    <w:rsid w:val="00063538"/>
    <w:rsid w:val="000D013E"/>
    <w:rsid w:val="000E1E3B"/>
    <w:rsid w:val="001A139D"/>
    <w:rsid w:val="001E5942"/>
    <w:rsid w:val="002150F7"/>
    <w:rsid w:val="00246D82"/>
    <w:rsid w:val="0029171E"/>
    <w:rsid w:val="002B0D47"/>
    <w:rsid w:val="002C2E31"/>
    <w:rsid w:val="00307D28"/>
    <w:rsid w:val="0036446D"/>
    <w:rsid w:val="00381C13"/>
    <w:rsid w:val="003B2DAD"/>
    <w:rsid w:val="003B78FC"/>
    <w:rsid w:val="003F6376"/>
    <w:rsid w:val="00414FA3"/>
    <w:rsid w:val="0042411E"/>
    <w:rsid w:val="004800E7"/>
    <w:rsid w:val="005037B1"/>
    <w:rsid w:val="005B6B3F"/>
    <w:rsid w:val="005D5606"/>
    <w:rsid w:val="005F502A"/>
    <w:rsid w:val="00616D46"/>
    <w:rsid w:val="00623252"/>
    <w:rsid w:val="006262CD"/>
    <w:rsid w:val="006263EF"/>
    <w:rsid w:val="006765E3"/>
    <w:rsid w:val="006928BB"/>
    <w:rsid w:val="006B0105"/>
    <w:rsid w:val="006D4D94"/>
    <w:rsid w:val="0070534E"/>
    <w:rsid w:val="007205CC"/>
    <w:rsid w:val="007549BC"/>
    <w:rsid w:val="00761987"/>
    <w:rsid w:val="00772C0C"/>
    <w:rsid w:val="00814195"/>
    <w:rsid w:val="00816142"/>
    <w:rsid w:val="00820912"/>
    <w:rsid w:val="00823821"/>
    <w:rsid w:val="00844F76"/>
    <w:rsid w:val="0085369A"/>
    <w:rsid w:val="008602C7"/>
    <w:rsid w:val="0088219B"/>
    <w:rsid w:val="008844AD"/>
    <w:rsid w:val="008B1F08"/>
    <w:rsid w:val="00922106"/>
    <w:rsid w:val="00944DDA"/>
    <w:rsid w:val="00965C57"/>
    <w:rsid w:val="009A00A6"/>
    <w:rsid w:val="009C7E05"/>
    <w:rsid w:val="009F0A60"/>
    <w:rsid w:val="00A05A57"/>
    <w:rsid w:val="00A414B5"/>
    <w:rsid w:val="00A65A03"/>
    <w:rsid w:val="00A84D3B"/>
    <w:rsid w:val="00A86505"/>
    <w:rsid w:val="00AA5D35"/>
    <w:rsid w:val="00B02CE7"/>
    <w:rsid w:val="00B14A1C"/>
    <w:rsid w:val="00B73648"/>
    <w:rsid w:val="00B94A0A"/>
    <w:rsid w:val="00BA5D6F"/>
    <w:rsid w:val="00BD7A39"/>
    <w:rsid w:val="00BE0739"/>
    <w:rsid w:val="00C6709A"/>
    <w:rsid w:val="00CA64AA"/>
    <w:rsid w:val="00CC7453"/>
    <w:rsid w:val="00CE31E1"/>
    <w:rsid w:val="00CF7895"/>
    <w:rsid w:val="00D97C06"/>
    <w:rsid w:val="00DE16DA"/>
    <w:rsid w:val="00DF6822"/>
    <w:rsid w:val="00E146AA"/>
    <w:rsid w:val="00EC487E"/>
    <w:rsid w:val="00EE3735"/>
    <w:rsid w:val="00F04542"/>
    <w:rsid w:val="00F74856"/>
    <w:rsid w:val="00FA0F29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4195"/>
    <w:rPr>
      <w:b/>
      <w:bCs/>
    </w:rPr>
  </w:style>
  <w:style w:type="character" w:styleId="a5">
    <w:name w:val="Hyperlink"/>
    <w:basedOn w:val="a0"/>
    <w:qFormat/>
    <w:rsid w:val="00BE073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A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A5D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A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A5D3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4D3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4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4195"/>
    <w:rPr>
      <w:b/>
      <w:bCs/>
    </w:rPr>
  </w:style>
  <w:style w:type="character" w:styleId="a5">
    <w:name w:val="Hyperlink"/>
    <w:basedOn w:val="a0"/>
    <w:qFormat/>
    <w:rsid w:val="00BE073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A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A5D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A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A5D3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4D3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4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2</cp:revision>
  <dcterms:created xsi:type="dcterms:W3CDTF">2019-11-14T06:13:00Z</dcterms:created>
  <dcterms:modified xsi:type="dcterms:W3CDTF">2019-11-14T06:13:00Z</dcterms:modified>
</cp:coreProperties>
</file>