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B1" w:rsidRPr="00D15DB1" w:rsidRDefault="00D15DB1" w:rsidP="00D15DB1">
      <w:pPr>
        <w:spacing w:line="360" w:lineRule="auto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Toc480958974"/>
      <w:bookmarkStart w:id="1" w:name="_Toc511039164"/>
      <w:r w:rsidRPr="00D15DB1">
        <w:rPr>
          <w:rFonts w:ascii="宋体" w:eastAsia="宋体" w:hAnsi="宋体" w:cs="Times New Roman" w:hint="eastAsia"/>
          <w:b/>
          <w:bCs/>
          <w:sz w:val="24"/>
          <w:szCs w:val="24"/>
        </w:rPr>
        <w:t>附件</w:t>
      </w:r>
      <w:r w:rsidRPr="00D15DB1">
        <w:rPr>
          <w:rFonts w:ascii="宋体" w:eastAsia="宋体" w:hAnsi="宋体" w:cs="Times New Roman"/>
          <w:b/>
          <w:bCs/>
          <w:sz w:val="24"/>
          <w:szCs w:val="24"/>
        </w:rPr>
        <w:t>1:上海第二工业大学</w:t>
      </w:r>
      <w:r w:rsidRPr="00D15DB1">
        <w:rPr>
          <w:rFonts w:ascii="宋体" w:eastAsia="宋体" w:hAnsi="宋体" w:cs="Times New Roman" w:hint="eastAsia"/>
          <w:b/>
          <w:bCs/>
          <w:sz w:val="24"/>
          <w:szCs w:val="24"/>
        </w:rPr>
        <w:t>实验室危险废弃物处置工作流程</w:t>
      </w:r>
      <w:bookmarkEnd w:id="0"/>
      <w:bookmarkEnd w:id="1"/>
    </w:p>
    <w:p w:rsidR="007772CC" w:rsidRDefault="00D15DB1" w:rsidP="00D15DB1">
      <w:bookmarkStart w:id="2" w:name="_GoBack"/>
      <w:bookmarkEnd w:id="2"/>
      <w:r w:rsidRPr="00D15DB1">
        <w:rPr>
          <w:rFonts w:ascii="Calibri" w:eastAsia="宋体" w:hAnsi="Calibri" w:cs="Times New Roman"/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1143000" y="12763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827145" cy="5808345"/>
                <wp:effectExtent l="0" t="0" r="0" b="0"/>
                <wp:wrapSquare wrapText="bothSides"/>
                <wp:docPr id="28" name="画布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47750" y="81915"/>
                            <a:ext cx="1788160" cy="3619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5DB1" w:rsidRPr="002F3B04" w:rsidRDefault="00D15DB1" w:rsidP="00D15DB1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</w:pPr>
                              <w:r w:rsidRPr="002F3B04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实验室产生废弃物</w:t>
                              </w:r>
                            </w:p>
                            <w:p w:rsidR="00D15DB1" w:rsidRPr="002F3B04" w:rsidRDefault="00D15DB1" w:rsidP="00D15DB1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47750" y="1433195"/>
                            <a:ext cx="1788160" cy="4127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5DB1" w:rsidRPr="002F3B04" w:rsidRDefault="00D15DB1" w:rsidP="00D15DB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center"/>
                                <w:rPr>
                                  <w:rFonts w:ascii="宋体" w:eastAsia="宋体" w:hAnsi="Calibri" w:cs="宋体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</w:pPr>
                              <w:r w:rsidRPr="002F3B04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二级部门提出</w:t>
                              </w:r>
                            </w:p>
                            <w:p w:rsidR="00D15DB1" w:rsidRPr="002F3B04" w:rsidRDefault="00D15DB1" w:rsidP="00D15DB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2F3B04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回收申请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38200" y="2127885"/>
                            <a:ext cx="2190750" cy="4483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5DB1" w:rsidRPr="002F3B04" w:rsidRDefault="00D15DB1" w:rsidP="00D15DB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2F3B04">
                                <w:rPr>
                                  <w:rFonts w:ascii="宋体" w:eastAsia="宋体" w:hAnsi="Calibri" w:cs="宋体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填写</w:t>
                              </w:r>
                              <w:r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《上海第二工业大学实验室危险废弃物转移记录表》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59130" y="3555365"/>
                            <a:ext cx="2607945" cy="4965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5DB1" w:rsidRPr="002F3B04" w:rsidRDefault="00D15DB1" w:rsidP="00D15DB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center"/>
                                <w:rPr>
                                  <w:rFonts w:ascii="宋体" w:eastAsia="宋体" w:hAnsi="Calibri" w:cs="宋体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</w:pPr>
                              <w:r w:rsidRPr="002F3B04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二级部门指定</w:t>
                              </w:r>
                              <w:r w:rsidRPr="002F3B04">
                                <w:rPr>
                                  <w:rFonts w:ascii="宋体" w:eastAsia="宋体" w:hAnsi="Calibri" w:cs="宋体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专人联系学校</w:t>
                              </w:r>
                            </w:p>
                            <w:p w:rsidR="00D15DB1" w:rsidRPr="002F3B04" w:rsidRDefault="00D15DB1" w:rsidP="00D15DB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2F3B04">
                                <w:rPr>
                                  <w:rFonts w:ascii="宋体" w:eastAsia="宋体" w:hAnsi="Calibri" w:cs="宋体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委托的单位</w:t>
                              </w:r>
                              <w:r w:rsidRPr="002F3B04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转移</w:t>
                              </w:r>
                              <w:r w:rsidRPr="002F3B04">
                                <w:rPr>
                                  <w:rFonts w:ascii="宋体" w:eastAsia="宋体" w:hAnsi="Calibri" w:cs="宋体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废弃物</w:t>
                              </w:r>
                              <w:r w:rsidRPr="002F3B04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出校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57250" y="4326890"/>
                            <a:ext cx="2219325" cy="4591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5DB1" w:rsidRPr="002F3B04" w:rsidRDefault="00D15DB1" w:rsidP="00D15DB1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宋体" w:eastAsia="宋体" w:hAnsi="Calibri" w:cs="宋体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</w:pPr>
                              <w:r w:rsidRPr="002F3B04">
                                <w:rPr>
                                  <w:rFonts w:ascii="宋体" w:eastAsia="宋体" w:hAnsi="Calibri" w:cs="宋体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处置单位合法处置</w:t>
                              </w:r>
                              <w:r w:rsidRPr="002F3B04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废弃物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41830" y="1147445"/>
                            <a:ext cx="635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947545" y="1852295"/>
                            <a:ext cx="635" cy="256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967230" y="4062095"/>
                            <a:ext cx="635" cy="245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47750" y="690245"/>
                            <a:ext cx="1788160" cy="4508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5DB1" w:rsidRPr="00E411C9" w:rsidRDefault="00D15DB1" w:rsidP="00D15DB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center"/>
                              </w:pPr>
                              <w:r w:rsidRPr="002F3B04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实验室按</w:t>
                              </w:r>
                              <w:r w:rsidRPr="002F3B04">
                                <w:rPr>
                                  <w:rFonts w:ascii="宋体" w:eastAsia="宋体" w:hAnsi="Calibri" w:cs="宋体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要求对废弃物分类收集</w:t>
                              </w:r>
                              <w:r w:rsidRPr="002F3B04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、</w:t>
                              </w:r>
                              <w:r w:rsidRPr="002F3B04">
                                <w:rPr>
                                  <w:rFonts w:ascii="宋体" w:eastAsia="宋体" w:hAnsi="Calibri" w:cs="宋体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张贴标签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57250" y="2842895"/>
                            <a:ext cx="2190750" cy="431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5DB1" w:rsidRPr="002F3B04" w:rsidRDefault="00D15DB1" w:rsidP="00D15DB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center"/>
                                <w:rPr>
                                  <w:rFonts w:ascii="宋体" w:eastAsia="宋体" w:hAnsi="Calibri" w:cs="宋体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</w:pPr>
                              <w:r w:rsidRPr="002F3B04">
                                <w:rPr>
                                  <w:rFonts w:ascii="宋体" w:eastAsia="宋体" w:hAnsi="Calibri" w:cs="宋体"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由学校委托的单位</w:t>
                              </w:r>
                              <w:r w:rsidRPr="002F3B04">
                                <w:rPr>
                                  <w:rFonts w:ascii="宋体" w:eastAsia="宋体" w:hAnsi="Calibri" w:cs="宋体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运送到</w:t>
                              </w:r>
                            </w:p>
                            <w:p w:rsidR="00D15DB1" w:rsidRPr="00E411C9" w:rsidRDefault="00D15DB1" w:rsidP="00D15DB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center"/>
                              </w:pPr>
                              <w:r w:rsidRPr="002F3B04">
                                <w:rPr>
                                  <w:rFonts w:ascii="宋体" w:eastAsia="宋体" w:hAnsi="Calibri" w:cs="宋体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  <w:t>学校指定的废弃物回收点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942465" y="443865"/>
                            <a:ext cx="635" cy="256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955165" y="2585720"/>
                            <a:ext cx="635" cy="256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955800" y="3279775"/>
                            <a:ext cx="635" cy="256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8" o:spid="_x0000_s1026" editas="canvas" style="position:absolute;left:0;text-align:left;margin-left:0;margin-top:0;width:301.35pt;height:457.35pt;z-index:251658240;mso-position-horizontal:center;mso-position-horizontal-relative:margin;mso-position-vertical:center;mso-position-vertical-relative:margin" coordsize="38271,5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271;height:58083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9" o:spid="_x0000_s1028" type="#_x0000_t109" style="position:absolute;left:10477;top:819;width:178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>
                  <v:textbox>
                    <w:txbxContent>
                      <w:p w:rsidR="00D15DB1" w:rsidRPr="002F3B04" w:rsidRDefault="00D15DB1" w:rsidP="00D15DB1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Cs w:val="21"/>
                            <w:lang w:val="zh-CN"/>
                          </w:rPr>
                        </w:pPr>
                        <w:r w:rsidRPr="002F3B04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Cs w:val="21"/>
                            <w:lang w:val="zh-CN"/>
                          </w:rPr>
                          <w:t>实验室产生废弃物</w:t>
                        </w:r>
                      </w:p>
                      <w:p w:rsidR="00D15DB1" w:rsidRPr="002F3B04" w:rsidRDefault="00D15DB1" w:rsidP="00D15DB1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 id="AutoShape 10" o:spid="_x0000_s1029" type="#_x0000_t109" style="position:absolute;left:10477;top:14331;width:17882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">
                  <v:textbox>
                    <w:txbxContent>
                      <w:p w:rsidR="00D15DB1" w:rsidRPr="002F3B04" w:rsidRDefault="00D15DB1" w:rsidP="00D15DB1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center"/>
                          <w:rPr>
                            <w:rFonts w:ascii="宋体" w:eastAsia="宋体" w:hAnsi="Calibri" w:cs="宋体"/>
                            <w:color w:val="000000"/>
                            <w:kern w:val="0"/>
                            <w:szCs w:val="21"/>
                            <w:lang w:val="zh-CN"/>
                          </w:rPr>
                        </w:pPr>
                        <w:r w:rsidRPr="002F3B04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Cs w:val="21"/>
                            <w:lang w:val="zh-CN"/>
                          </w:rPr>
                          <w:t>二级部门提出</w:t>
                        </w:r>
                      </w:p>
                      <w:p w:rsidR="00D15DB1" w:rsidRPr="002F3B04" w:rsidRDefault="00D15DB1" w:rsidP="00D15DB1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2F3B04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Cs w:val="21"/>
                            <w:lang w:val="zh-CN"/>
                          </w:rPr>
                          <w:t>回收申请</w:t>
                        </w:r>
                      </w:p>
                    </w:txbxContent>
                  </v:textbox>
                </v:shape>
                <v:shape id="AutoShape 11" o:spid="_x0000_s1030" type="#_x0000_t109" style="position:absolute;left:8382;top:21278;width:21907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">
                  <v:textbox>
                    <w:txbxContent>
                      <w:p w:rsidR="00D15DB1" w:rsidRPr="002F3B04" w:rsidRDefault="00D15DB1" w:rsidP="00D15DB1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2F3B04">
                          <w:rPr>
                            <w:rFonts w:ascii="宋体" w:eastAsia="宋体" w:hAnsi="Calibri" w:cs="宋体"/>
                            <w:color w:val="000000"/>
                            <w:kern w:val="0"/>
                            <w:szCs w:val="21"/>
                            <w:lang w:val="zh-CN"/>
                          </w:rPr>
                          <w:t>填写</w:t>
                        </w:r>
                        <w:r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Cs w:val="21"/>
                            <w:lang w:val="zh-CN"/>
                          </w:rPr>
                          <w:t>《上海第二工业大学实验室危险废弃物转移记录表》</w:t>
                        </w:r>
                      </w:p>
                    </w:txbxContent>
                  </v:textbox>
                </v:shape>
                <v:shape id="AutoShape 12" o:spid="_x0000_s1031" type="#_x0000_t109" style="position:absolute;left:6591;top:35553;width:26079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">
                  <v:textbox>
                    <w:txbxContent>
                      <w:p w:rsidR="00D15DB1" w:rsidRPr="002F3B04" w:rsidRDefault="00D15DB1" w:rsidP="00D15DB1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center"/>
                          <w:rPr>
                            <w:rFonts w:ascii="宋体" w:eastAsia="宋体" w:hAnsi="Calibri" w:cs="宋体"/>
                            <w:color w:val="000000"/>
                            <w:kern w:val="0"/>
                            <w:szCs w:val="21"/>
                            <w:lang w:val="zh-CN"/>
                          </w:rPr>
                        </w:pPr>
                        <w:r w:rsidRPr="002F3B04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Cs w:val="21"/>
                            <w:lang w:val="zh-CN"/>
                          </w:rPr>
                          <w:t>二级部门指定</w:t>
                        </w:r>
                        <w:r w:rsidRPr="002F3B04">
                          <w:rPr>
                            <w:rFonts w:ascii="宋体" w:eastAsia="宋体" w:hAnsi="Calibri" w:cs="宋体"/>
                            <w:color w:val="000000"/>
                            <w:kern w:val="0"/>
                            <w:szCs w:val="21"/>
                            <w:lang w:val="zh-CN"/>
                          </w:rPr>
                          <w:t>专人联系学校</w:t>
                        </w:r>
                      </w:p>
                      <w:p w:rsidR="00D15DB1" w:rsidRPr="002F3B04" w:rsidRDefault="00D15DB1" w:rsidP="00D15DB1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2F3B04">
                          <w:rPr>
                            <w:rFonts w:ascii="宋体" w:eastAsia="宋体" w:hAnsi="Calibri" w:cs="宋体"/>
                            <w:color w:val="000000"/>
                            <w:kern w:val="0"/>
                            <w:szCs w:val="21"/>
                            <w:lang w:val="zh-CN"/>
                          </w:rPr>
                          <w:t>委托的单位</w:t>
                        </w:r>
                        <w:r w:rsidRPr="002F3B04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Cs w:val="21"/>
                            <w:lang w:val="zh-CN"/>
                          </w:rPr>
                          <w:t>转移</w:t>
                        </w:r>
                        <w:r w:rsidRPr="002F3B04">
                          <w:rPr>
                            <w:rFonts w:ascii="宋体" w:eastAsia="宋体" w:hAnsi="Calibri" w:cs="宋体"/>
                            <w:color w:val="000000"/>
                            <w:kern w:val="0"/>
                            <w:szCs w:val="21"/>
                            <w:lang w:val="zh-CN"/>
                          </w:rPr>
                          <w:t>废弃物</w:t>
                        </w:r>
                        <w:r w:rsidRPr="002F3B04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Cs w:val="21"/>
                            <w:lang w:val="zh-CN"/>
                          </w:rPr>
                          <w:t>出校</w:t>
                        </w:r>
                      </w:p>
                    </w:txbxContent>
                  </v:textbox>
                </v:shape>
                <v:shape id="AutoShape 13" o:spid="_x0000_s1032" type="#_x0000_t109" style="position:absolute;left:8572;top:43268;width:22193;height:4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">
                  <v:textbox>
                    <w:txbxContent>
                      <w:p w:rsidR="00D15DB1" w:rsidRPr="002F3B04" w:rsidRDefault="00D15DB1" w:rsidP="00D15DB1">
                        <w:pPr>
                          <w:autoSpaceDE w:val="0"/>
                          <w:autoSpaceDN w:val="0"/>
                          <w:adjustRightInd w:val="0"/>
                          <w:spacing w:line="288" w:lineRule="auto"/>
                          <w:jc w:val="center"/>
                          <w:rPr>
                            <w:rFonts w:ascii="宋体" w:eastAsia="宋体" w:hAnsi="Calibri" w:cs="宋体"/>
                            <w:color w:val="000000"/>
                            <w:kern w:val="0"/>
                            <w:szCs w:val="21"/>
                            <w:lang w:val="zh-CN"/>
                          </w:rPr>
                        </w:pPr>
                        <w:r w:rsidRPr="002F3B04">
                          <w:rPr>
                            <w:rFonts w:ascii="宋体" w:eastAsia="宋体" w:hAnsi="Calibri" w:cs="宋体"/>
                            <w:color w:val="000000"/>
                            <w:kern w:val="0"/>
                            <w:szCs w:val="21"/>
                            <w:lang w:val="zh-CN"/>
                          </w:rPr>
                          <w:t>处置单位合法处置</w:t>
                        </w:r>
                        <w:r w:rsidRPr="002F3B04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Cs w:val="21"/>
                            <w:lang w:val="zh-CN"/>
                          </w:rPr>
                          <w:t>废弃物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33" type="#_x0000_t32" style="position:absolute;left:19418;top:11474;width:6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18" o:spid="_x0000_s1034" type="#_x0000_t32" style="position:absolute;left:19475;top:18522;width:6;height:2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0" o:spid="_x0000_s1035" type="#_x0000_t32" style="position:absolute;left:19672;top:40620;width:6;height:24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10" o:spid="_x0000_s1036" type="#_x0000_t109" style="position:absolute;left:10477;top:6902;width:17882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">
                  <v:textbox>
                    <w:txbxContent>
                      <w:p w:rsidR="00D15DB1" w:rsidRPr="00E411C9" w:rsidRDefault="00D15DB1" w:rsidP="00D15DB1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center"/>
                        </w:pPr>
                        <w:r w:rsidRPr="002F3B04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Cs w:val="21"/>
                            <w:lang w:val="zh-CN"/>
                          </w:rPr>
                          <w:t>实验室按</w:t>
                        </w:r>
                        <w:r w:rsidRPr="002F3B04">
                          <w:rPr>
                            <w:rFonts w:ascii="宋体" w:eastAsia="宋体" w:hAnsi="Calibri" w:cs="宋体"/>
                            <w:color w:val="000000"/>
                            <w:kern w:val="0"/>
                            <w:szCs w:val="21"/>
                            <w:lang w:val="zh-CN"/>
                          </w:rPr>
                          <w:t>要求对废弃物分类收集</w:t>
                        </w:r>
                        <w:r w:rsidRPr="002F3B04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Cs w:val="21"/>
                            <w:lang w:val="zh-CN"/>
                          </w:rPr>
                          <w:t>、</w:t>
                        </w:r>
                        <w:r w:rsidRPr="002F3B04">
                          <w:rPr>
                            <w:rFonts w:ascii="宋体" w:eastAsia="宋体" w:hAnsi="Calibri" w:cs="宋体"/>
                            <w:color w:val="000000"/>
                            <w:kern w:val="0"/>
                            <w:szCs w:val="21"/>
                            <w:lang w:val="zh-CN"/>
                          </w:rPr>
                          <w:t>张贴标签</w:t>
                        </w:r>
                      </w:p>
                    </w:txbxContent>
                  </v:textbox>
                </v:shape>
                <v:shape id="AutoShape 11" o:spid="_x0000_s1037" type="#_x0000_t109" style="position:absolute;left:8572;top:28428;width:2190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">
                  <v:textbox>
                    <w:txbxContent>
                      <w:p w:rsidR="00D15DB1" w:rsidRPr="002F3B04" w:rsidRDefault="00D15DB1" w:rsidP="00D15DB1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center"/>
                          <w:rPr>
                            <w:rFonts w:ascii="宋体" w:eastAsia="宋体" w:hAnsi="Calibri" w:cs="宋体"/>
                            <w:color w:val="000000"/>
                            <w:kern w:val="0"/>
                            <w:szCs w:val="21"/>
                            <w:lang w:val="zh-CN"/>
                          </w:rPr>
                        </w:pPr>
                        <w:r w:rsidRPr="002F3B04">
                          <w:rPr>
                            <w:rFonts w:ascii="宋体" w:eastAsia="宋体" w:hAnsi="Calibri" w:cs="宋体" w:hint="eastAsia"/>
                            <w:color w:val="000000"/>
                            <w:kern w:val="0"/>
                            <w:szCs w:val="21"/>
                            <w:lang w:val="zh-CN"/>
                          </w:rPr>
                          <w:t>由学校委托的单位</w:t>
                        </w:r>
                        <w:r w:rsidRPr="002F3B04">
                          <w:rPr>
                            <w:rFonts w:ascii="宋体" w:eastAsia="宋体" w:hAnsi="Calibri" w:cs="宋体"/>
                            <w:color w:val="000000"/>
                            <w:kern w:val="0"/>
                            <w:szCs w:val="21"/>
                            <w:lang w:val="zh-CN"/>
                          </w:rPr>
                          <w:t>运送到</w:t>
                        </w:r>
                      </w:p>
                      <w:p w:rsidR="00D15DB1" w:rsidRPr="00E411C9" w:rsidRDefault="00D15DB1" w:rsidP="00D15DB1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center"/>
                        </w:pPr>
                        <w:r w:rsidRPr="002F3B04">
                          <w:rPr>
                            <w:rFonts w:ascii="宋体" w:eastAsia="宋体" w:hAnsi="Calibri" w:cs="宋体"/>
                            <w:color w:val="000000"/>
                            <w:kern w:val="0"/>
                            <w:szCs w:val="21"/>
                            <w:lang w:val="zh-CN"/>
                          </w:rPr>
                          <w:t>学校指定的废弃物回收点</w:t>
                        </w:r>
                      </w:p>
                    </w:txbxContent>
                  </v:textbox>
                </v:shape>
                <v:shape id="AutoShape 18" o:spid="_x0000_s1038" type="#_x0000_t32" style="position:absolute;left:19424;top:4438;width:7;height:2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shape id="AutoShape 18" o:spid="_x0000_s1039" type="#_x0000_t32" style="position:absolute;left:19551;top:25857;width:7;height:2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AutoShape 18" o:spid="_x0000_s1040" type="#_x0000_t32" style="position:absolute;left:19558;top:32797;width:6;height:2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w10:wrap type="square" anchorx="margin" anchory="margin"/>
              </v:group>
            </w:pict>
          </mc:Fallback>
        </mc:AlternateContent>
      </w:r>
    </w:p>
    <w:sectPr w:rsidR="0077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12" w:rsidRDefault="00F66412" w:rsidP="00D15DB1">
      <w:r>
        <w:separator/>
      </w:r>
    </w:p>
  </w:endnote>
  <w:endnote w:type="continuationSeparator" w:id="0">
    <w:p w:rsidR="00F66412" w:rsidRDefault="00F66412" w:rsidP="00D1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12" w:rsidRDefault="00F66412" w:rsidP="00D15DB1">
      <w:r>
        <w:separator/>
      </w:r>
    </w:p>
  </w:footnote>
  <w:footnote w:type="continuationSeparator" w:id="0">
    <w:p w:rsidR="00F66412" w:rsidRDefault="00F66412" w:rsidP="00D1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D"/>
    <w:rsid w:val="001508FD"/>
    <w:rsid w:val="007772CC"/>
    <w:rsid w:val="00D15DB1"/>
    <w:rsid w:val="00F6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121FA3-9766-47EB-8309-A7806177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D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ITSK.com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2019-05-20T05:42:00Z</dcterms:created>
  <dcterms:modified xsi:type="dcterms:W3CDTF">2019-05-20T05:42:00Z</dcterms:modified>
</cp:coreProperties>
</file>